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2820" w14:textId="4FC1806A" w:rsidR="002050F5" w:rsidRPr="00156E29" w:rsidRDefault="00847B9A" w:rsidP="002050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EDITAL </w:t>
      </w:r>
      <w:r w:rsid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PPGEE</w:t>
      </w: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 </w:t>
      </w:r>
      <w:r w:rsidR="00EE7C38"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0</w:t>
      </w:r>
      <w:r w:rsidR="0039381B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4</w:t>
      </w:r>
      <w:r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/202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6</w:t>
      </w:r>
    </w:p>
    <w:p w14:paraId="64C42821" w14:textId="3251AA5F" w:rsidR="0039424A" w:rsidRPr="00156E29" w:rsidRDefault="00EE52BF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Seleção Simplificada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Discentes Especiais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para o Programa 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Pós-Graduação e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m Engenharia Elétr</w:t>
      </w:r>
      <w:r w:rsidR="00847B9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6</w:t>
      </w:r>
      <w:r w:rsidR="00847B9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.</w:t>
      </w:r>
      <w:r w:rsidR="0039381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2</w:t>
      </w:r>
    </w:p>
    <w:p w14:paraId="64C42822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23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</w:t>
      </w:r>
    </w:p>
    <w:p w14:paraId="64C42824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4C42825" w14:textId="77777777" w:rsidR="002B45DA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Nome do Candidato</w:t>
      </w:r>
      <w:r w:rsidR="00511C10" w:rsidRPr="00156E29">
        <w:rPr>
          <w:rFonts w:ascii="Arial" w:hAnsi="Arial" w:cs="Arial"/>
          <w:bCs/>
        </w:rPr>
        <w:t>:</w:t>
      </w:r>
      <w:r w:rsidR="006D0FA9" w:rsidRPr="00156E29">
        <w:rPr>
          <w:rFonts w:ascii="Arial" w:hAnsi="Arial" w:cs="Arial"/>
          <w:bCs/>
        </w:rPr>
        <w:t xml:space="preserve"> </w:t>
      </w:r>
    </w:p>
    <w:p w14:paraId="64C42826" w14:textId="5BF89650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Disciplina(s) de Interesse (</w:t>
      </w:r>
      <w:r w:rsidRPr="00156E29">
        <w:rPr>
          <w:rFonts w:ascii="Arial" w:hAnsi="Arial" w:cs="Arial"/>
          <w:b/>
          <w:bCs/>
        </w:rPr>
        <w:t xml:space="preserve">Máx. </w:t>
      </w:r>
      <w:r w:rsidR="00F10DEA">
        <w:rPr>
          <w:rFonts w:ascii="Arial" w:hAnsi="Arial" w:cs="Arial"/>
          <w:b/>
          <w:bCs/>
        </w:rPr>
        <w:t>Três</w:t>
      </w:r>
      <w:r w:rsidRPr="00156E29">
        <w:rPr>
          <w:rFonts w:ascii="Arial" w:hAnsi="Arial" w:cs="Arial"/>
          <w:b/>
          <w:bCs/>
        </w:rPr>
        <w:t xml:space="preserve"> Disciplinas</w:t>
      </w:r>
      <w:r w:rsidR="006D0FA9" w:rsidRPr="00156E29">
        <w:rPr>
          <w:rFonts w:ascii="Arial" w:hAnsi="Arial" w:cs="Arial"/>
          <w:bCs/>
        </w:rPr>
        <w:t>)</w:t>
      </w:r>
      <w:r w:rsidR="00511C10" w:rsidRPr="00156E29">
        <w:rPr>
          <w:rFonts w:ascii="Arial" w:hAnsi="Arial" w:cs="Arial"/>
          <w:bCs/>
        </w:rPr>
        <w:t xml:space="preserve">: </w:t>
      </w:r>
    </w:p>
    <w:p w14:paraId="64C42827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 xml:space="preserve"> </w:t>
      </w:r>
    </w:p>
    <w:p w14:paraId="39548330" w14:textId="77777777" w:rsidR="00F10DEA" w:rsidRPr="00156E29" w:rsidRDefault="00F10DEA" w:rsidP="00F10DEA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64C42828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64C42829" w14:textId="77777777" w:rsidR="009C0610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Linha de Pesquisa de Interesse (</w:t>
      </w:r>
      <w:r w:rsidRPr="00156E29">
        <w:rPr>
          <w:rFonts w:ascii="Arial" w:hAnsi="Arial" w:cs="Arial"/>
          <w:b/>
        </w:rPr>
        <w:t>Escolha Apenas uma Linha de Pesquisa</w:t>
      </w:r>
      <w:r w:rsidRPr="00156E29">
        <w:rPr>
          <w:rFonts w:ascii="Arial" w:hAnsi="Arial" w:cs="Arial"/>
        </w:rPr>
        <w:t>):</w:t>
      </w:r>
    </w:p>
    <w:p w14:paraId="64C4282A" w14:textId="52448BED" w:rsidR="009C0610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>
        <w:rPr>
          <w:rFonts w:ascii="Arial" w:hAnsi="Arial" w:cs="Arial"/>
        </w:rPr>
        <w:t>Sistemas de Controle e Automação</w:t>
      </w:r>
    </w:p>
    <w:p w14:paraId="64C4282B" w14:textId="10901BD7" w:rsidR="009C0610" w:rsidRPr="00156E29" w:rsidRDefault="00FE7BDB" w:rsidP="00734B56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 w:rsidRPr="00156E29">
        <w:rPr>
          <w:rFonts w:ascii="Arial" w:hAnsi="Arial" w:cs="Arial"/>
        </w:rPr>
        <w:t>Sistemas Elétricos</w:t>
      </w:r>
    </w:p>
    <w:p w14:paraId="64C4282C" w14:textId="37ECD8EF" w:rsidR="00FE7BDB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 w:rsidRPr="00156E29">
        <w:rPr>
          <w:rFonts w:ascii="Arial" w:hAnsi="Arial" w:cs="Arial"/>
        </w:rPr>
        <w:t xml:space="preserve">Telecomunicações e Eletromagnetismo Aplicado </w:t>
      </w:r>
    </w:p>
    <w:p w14:paraId="64C4282D" w14:textId="77777777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 xml:space="preserve">Desempenho Acadêmico de Graduação na Instituição de Origem do Egresso: </w:t>
      </w:r>
    </w:p>
    <w:p w14:paraId="64C4282E" w14:textId="77777777" w:rsidR="00EE52BF" w:rsidRPr="00156E29" w:rsidRDefault="00FE7BDB" w:rsidP="00EE52BF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Curso de Graduação Concluído</w:t>
      </w:r>
      <w:r w:rsidR="00EE52BF" w:rsidRPr="00156E29">
        <w:rPr>
          <w:rFonts w:ascii="Arial" w:hAnsi="Arial" w:cs="Arial"/>
        </w:rPr>
        <w:t>:</w:t>
      </w:r>
      <w:r w:rsidR="006D0FA9" w:rsidRPr="00156E29">
        <w:rPr>
          <w:rFonts w:ascii="Arial" w:hAnsi="Arial" w:cs="Arial"/>
        </w:rPr>
        <w:t xml:space="preserve"> </w:t>
      </w:r>
    </w:p>
    <w:p w14:paraId="64C4282F" w14:textId="77777777" w:rsidR="002B45DA" w:rsidRPr="00156E29" w:rsidRDefault="002B45DA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4C42830" w14:textId="77777777" w:rsidR="009C0610" w:rsidRPr="00156E29" w:rsidRDefault="009C0610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6E29">
        <w:rPr>
          <w:rFonts w:ascii="Arial" w:hAnsi="Arial" w:cs="Arial"/>
        </w:rPr>
        <w:t>Exponha o motivo da solicitação da matrícula nesta(s) disciplina(s):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9C0610" w:rsidRPr="00156E29" w14:paraId="64C4283A" w14:textId="77777777" w:rsidTr="009C0610">
        <w:tc>
          <w:tcPr>
            <w:tcW w:w="10230" w:type="dxa"/>
          </w:tcPr>
          <w:p w14:paraId="64C42833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4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5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6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7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8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9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B45DA" w:rsidRPr="00156E29" w14:paraId="64C42844" w14:textId="77777777" w:rsidTr="004002F3">
        <w:trPr>
          <w:jc w:val="center"/>
        </w:trPr>
        <w:tc>
          <w:tcPr>
            <w:tcW w:w="8978" w:type="dxa"/>
          </w:tcPr>
          <w:p w14:paraId="64C4283C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D" w14:textId="65E0345C" w:rsidR="002B45DA" w:rsidRPr="00156E29" w:rsidRDefault="00FE7BDB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56E29">
              <w:rPr>
                <w:rFonts w:ascii="Arial" w:hAnsi="Arial" w:cs="Arial"/>
                <w:b/>
              </w:rPr>
              <w:t>Obs.: Este Anexo deverá ser devidamente preenchido e assinado pelo</w:t>
            </w:r>
            <w:r w:rsidR="00F10DEA">
              <w:rPr>
                <w:rFonts w:ascii="Arial" w:hAnsi="Arial" w:cs="Arial"/>
                <w:b/>
              </w:rPr>
              <w:t>(a)</w:t>
            </w:r>
            <w:r w:rsidRPr="00156E29">
              <w:rPr>
                <w:rFonts w:ascii="Arial" w:hAnsi="Arial" w:cs="Arial"/>
                <w:b/>
              </w:rPr>
              <w:t xml:space="preserve"> candidato(a)</w:t>
            </w:r>
          </w:p>
          <w:p w14:paraId="64C4283E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F" w14:textId="77777777" w:rsidR="00102FA6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4F92DD8E" w14:textId="77777777" w:rsidR="00C67E04" w:rsidRDefault="00C67E04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16EAE71" w14:textId="77777777" w:rsidR="00C67E04" w:rsidRPr="00156E29" w:rsidRDefault="00C67E04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0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1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2" w14:textId="77777777" w:rsidR="002B45DA" w:rsidRPr="00156E29" w:rsidRDefault="002B45DA" w:rsidP="004002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4C42843" w14:textId="77777777" w:rsidR="002B45DA" w:rsidRPr="00156E29" w:rsidRDefault="00FE7BDB" w:rsidP="00FE7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156E29">
              <w:rPr>
                <w:rFonts w:ascii="Arial" w:hAnsi="Arial" w:cs="Arial"/>
                <w:b/>
              </w:rPr>
              <w:t>Assinatura do(a) Candidato(a)</w:t>
            </w:r>
          </w:p>
        </w:tc>
      </w:tr>
    </w:tbl>
    <w:p w14:paraId="64C42845" w14:textId="77777777" w:rsidR="002B45DA" w:rsidRPr="00156E29" w:rsidRDefault="002B45DA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F8229A9" w14:textId="77777777" w:rsidR="00441ED7" w:rsidRDefault="00441ED7">
      <w:pPr>
        <w:widowControl w:val="0"/>
        <w:autoSpaceDE w:val="0"/>
        <w:autoSpaceDN w:val="0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br w:type="page"/>
      </w:r>
    </w:p>
    <w:p w14:paraId="63C31878" w14:textId="17523A5C" w:rsidR="00594878" w:rsidRPr="00156E29" w:rsidRDefault="00594878" w:rsidP="005948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lastRenderedPageBreak/>
        <w:t xml:space="preserve">EDITAL </w:t>
      </w:r>
      <w:r w:rsid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PPGEE</w:t>
      </w: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 </w:t>
      </w:r>
      <w:r w:rsidR="00EE7C38"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0</w:t>
      </w:r>
      <w:r w:rsidR="0039381B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4</w:t>
      </w:r>
      <w:r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/202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6</w:t>
      </w:r>
    </w:p>
    <w:p w14:paraId="64C42849" w14:textId="2D94EADA" w:rsidR="00DE093A" w:rsidRPr="00156E29" w:rsidRDefault="00DE093A" w:rsidP="00DE09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Seleção Simplificada de Discentes Especiais para o Programa de Pós-Graduação em Engenharia Elétr</w:t>
      </w:r>
      <w:r w:rsidR="009B7C13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6</w:t>
      </w:r>
      <w:r w:rsidR="009B7C13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.</w:t>
      </w:r>
      <w:r w:rsidR="0039381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2</w:t>
      </w:r>
    </w:p>
    <w:p w14:paraId="64C4284A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4B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64C4284C" w14:textId="77777777" w:rsidR="00CD139C" w:rsidRDefault="00CD139C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6153154" w14:textId="77777777" w:rsidR="00F964AA" w:rsidRPr="00156E29" w:rsidRDefault="00F964AA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C4284D" w14:textId="77777777" w:rsidR="005D262F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56E29">
        <w:rPr>
          <w:rFonts w:ascii="Arial" w:hAnsi="Arial" w:cs="Arial"/>
          <w:b/>
          <w:bCs/>
        </w:rPr>
        <w:t xml:space="preserve">EMENTAS </w:t>
      </w:r>
      <w:r w:rsidR="009B7C13" w:rsidRPr="00156E29">
        <w:rPr>
          <w:rFonts w:ascii="Arial" w:hAnsi="Arial" w:cs="Arial"/>
          <w:b/>
          <w:bCs/>
        </w:rPr>
        <w:t xml:space="preserve">E HORÁRIOS </w:t>
      </w:r>
      <w:r w:rsidRPr="00156E29">
        <w:rPr>
          <w:rFonts w:ascii="Arial" w:hAnsi="Arial" w:cs="Arial"/>
          <w:b/>
          <w:bCs/>
        </w:rPr>
        <w:t>DAS DISCIPLINAS</w:t>
      </w:r>
    </w:p>
    <w:p w14:paraId="1DCD5A0F" w14:textId="77777777" w:rsidR="002E4735" w:rsidRPr="00156E29" w:rsidRDefault="002E4735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A64B13" w14:textId="307E7348" w:rsidR="009208B2" w:rsidRPr="00680216" w:rsidRDefault="009208B2" w:rsidP="0068021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/>
        </w:rPr>
        <w:t>PSC0011 (2T2345) – SISTEMAS LINEARES</w:t>
      </w:r>
      <w:r>
        <w:rPr>
          <w:rFonts w:ascii="Arial" w:hAnsi="Arial" w:cs="Arial"/>
          <w:bCs/>
        </w:rPr>
        <w:t xml:space="preserve">: 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Estudo Analítico de Sistemas Físicos: Modelamento Físico, Modelamento Matemático, Análise Dinâmica, Controle Dinâmico. Descrição Matemática de Sistemas Físicos: Equações de Estado, Matriz de Ponderação, Matriz de Transferência. Conceitos de Álgebra Linear: Espaços Vetoriais Lineares, Operadores Lineares, Matrizes, Funções de uma Matriz. Análise Dinâmica de Sistemas Lineares: Solução de Equação de Estado. Relação entre Representações Matemáticas. Realização de Funções de Transferência. Controlabilidade. </w:t>
      </w:r>
      <w:proofErr w:type="spellStart"/>
      <w:r w:rsidR="00680216" w:rsidRPr="00680216">
        <w:rPr>
          <w:rFonts w:ascii="Arial" w:hAnsi="Arial" w:cs="Arial"/>
          <w:bCs/>
          <w:color w:val="000000" w:themeColor="text1"/>
        </w:rPr>
        <w:t>Observabilidade</w:t>
      </w:r>
      <w:proofErr w:type="spellEnd"/>
      <w:r w:rsidR="00680216" w:rsidRPr="00680216">
        <w:rPr>
          <w:rFonts w:ascii="Arial" w:hAnsi="Arial" w:cs="Arial"/>
          <w:bCs/>
          <w:color w:val="000000" w:themeColor="text1"/>
        </w:rPr>
        <w:t xml:space="preserve"> e Estabilidade de Sistemas. Controle Dinâmico de Sistemas Lineares: Compensação. Realimentação de Estado. Estimação de Estado.</w:t>
      </w:r>
    </w:p>
    <w:p w14:paraId="5C0AAA44" w14:textId="77777777" w:rsidR="009208B2" w:rsidRPr="00156E29" w:rsidRDefault="009208B2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8B47FBE" w14:textId="2087A18B" w:rsidR="00BD71D3" w:rsidRDefault="00BD71D3" w:rsidP="00541E6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D7A12">
        <w:rPr>
          <w:rFonts w:ascii="Arial" w:hAnsi="Arial" w:cs="Arial"/>
          <w:b/>
        </w:rPr>
        <w:t>PSC00</w:t>
      </w:r>
      <w:r>
        <w:rPr>
          <w:rFonts w:ascii="Arial" w:hAnsi="Arial" w:cs="Arial"/>
          <w:b/>
        </w:rPr>
        <w:t>49</w:t>
      </w:r>
      <w:r w:rsidRPr="00CD7A1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35T</w:t>
      </w:r>
      <w:r w:rsidR="00687AC2">
        <w:rPr>
          <w:rFonts w:ascii="Arial" w:hAnsi="Arial" w:cs="Arial"/>
          <w:b/>
        </w:rPr>
        <w:t>23</w:t>
      </w:r>
      <w:r w:rsidRPr="00CD7A12">
        <w:rPr>
          <w:rFonts w:ascii="Arial" w:hAnsi="Arial" w:cs="Arial"/>
          <w:b/>
        </w:rPr>
        <w:t xml:space="preserve">) – </w:t>
      </w:r>
      <w:r>
        <w:rPr>
          <w:rFonts w:ascii="Arial" w:hAnsi="Arial" w:cs="Arial"/>
          <w:b/>
        </w:rPr>
        <w:t xml:space="preserve">TÓPICOS ESPECIAIS: </w:t>
      </w:r>
      <w:r w:rsidR="00D9229F">
        <w:rPr>
          <w:rFonts w:ascii="Arial" w:hAnsi="Arial" w:cs="Arial"/>
          <w:b/>
        </w:rPr>
        <w:t xml:space="preserve">Propagação Eletromagnética </w:t>
      </w:r>
      <w:r w:rsidR="008116C5">
        <w:rPr>
          <w:rFonts w:ascii="Arial" w:hAnsi="Arial" w:cs="Arial"/>
          <w:b/>
        </w:rPr>
        <w:t>e Estruturas Guiadas</w:t>
      </w:r>
      <w:r w:rsidRPr="00CD7A1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A73FE9" w:rsidRPr="00A73FE9">
        <w:rPr>
          <w:rFonts w:ascii="Arial" w:hAnsi="Arial" w:cs="Arial"/>
          <w:bCs/>
        </w:rPr>
        <w:t>Ondas eletromagnéticas: propagação em diferentes meios, potência associada às ondas, reflexão, transmissão e polarização. Linhas de transmissão: equações e parâmetros fundamentais, propagação, reflexão e casamento de impedâncias. Guias de onda e cavidades ressonantes: modos de propagação, características e aplicações. Modelagem e simulação computacional de estruturas e dispositivos eletromagnéticos aplicados a sistemas de RF e micro-ondas.</w:t>
      </w:r>
    </w:p>
    <w:p w14:paraId="6CCA422C" w14:textId="77777777" w:rsidR="00BD71D3" w:rsidRDefault="00BD71D3" w:rsidP="00541E6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444C53" w14:textId="0F9546D0" w:rsidR="00100B3B" w:rsidRDefault="00A93178" w:rsidP="00541E6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D7A12">
        <w:rPr>
          <w:rFonts w:ascii="Arial" w:hAnsi="Arial" w:cs="Arial"/>
          <w:b/>
        </w:rPr>
        <w:t>PSC00</w:t>
      </w:r>
      <w:r w:rsidR="004831E2">
        <w:rPr>
          <w:rFonts w:ascii="Arial" w:hAnsi="Arial" w:cs="Arial"/>
          <w:b/>
        </w:rPr>
        <w:t>49</w:t>
      </w:r>
      <w:r w:rsidRPr="00CD7A12">
        <w:rPr>
          <w:rFonts w:ascii="Arial" w:hAnsi="Arial" w:cs="Arial"/>
          <w:b/>
        </w:rPr>
        <w:t xml:space="preserve"> (</w:t>
      </w:r>
      <w:r w:rsidR="004831E2">
        <w:rPr>
          <w:rFonts w:ascii="Arial" w:hAnsi="Arial" w:cs="Arial"/>
          <w:b/>
        </w:rPr>
        <w:t>3</w:t>
      </w:r>
      <w:r w:rsidR="00BD71D3">
        <w:rPr>
          <w:rFonts w:ascii="Arial" w:hAnsi="Arial" w:cs="Arial"/>
          <w:b/>
        </w:rPr>
        <w:t>5</w:t>
      </w:r>
      <w:r w:rsidR="002E1EDA">
        <w:rPr>
          <w:rFonts w:ascii="Arial" w:hAnsi="Arial" w:cs="Arial"/>
          <w:b/>
        </w:rPr>
        <w:t>T45</w:t>
      </w:r>
      <w:r w:rsidRPr="00CD7A12">
        <w:rPr>
          <w:rFonts w:ascii="Arial" w:hAnsi="Arial" w:cs="Arial"/>
          <w:b/>
        </w:rPr>
        <w:t xml:space="preserve">) – </w:t>
      </w:r>
      <w:r w:rsidR="00B51370">
        <w:rPr>
          <w:rFonts w:ascii="Arial" w:hAnsi="Arial" w:cs="Arial"/>
          <w:b/>
        </w:rPr>
        <w:t xml:space="preserve">TÓPICOS ESPECIAIS: </w:t>
      </w:r>
      <w:r w:rsidR="007F5EDD">
        <w:rPr>
          <w:rFonts w:ascii="Arial" w:hAnsi="Arial" w:cs="Arial"/>
          <w:b/>
        </w:rPr>
        <w:t xml:space="preserve">Método dos </w:t>
      </w:r>
      <w:r w:rsidR="007C1B62">
        <w:rPr>
          <w:rFonts w:ascii="Arial" w:hAnsi="Arial" w:cs="Arial"/>
          <w:b/>
        </w:rPr>
        <w:t>Elementos Finitos e Vo</w:t>
      </w:r>
      <w:r w:rsidR="00D352DD">
        <w:rPr>
          <w:rFonts w:ascii="Arial" w:hAnsi="Arial" w:cs="Arial"/>
          <w:b/>
        </w:rPr>
        <w:t>lumes Finitos</w:t>
      </w:r>
      <w:r w:rsidRPr="00CD7A12">
        <w:rPr>
          <w:rFonts w:ascii="Arial" w:hAnsi="Arial" w:cs="Arial"/>
          <w:bCs/>
        </w:rPr>
        <w:t>:</w:t>
      </w:r>
      <w:r w:rsidR="003A1247">
        <w:rPr>
          <w:rFonts w:ascii="Arial" w:hAnsi="Arial" w:cs="Arial"/>
          <w:bCs/>
        </w:rPr>
        <w:t xml:space="preserve"> </w:t>
      </w:r>
      <w:r w:rsidR="003A1247" w:rsidRPr="003A1247">
        <w:rPr>
          <w:rFonts w:ascii="Arial" w:hAnsi="Arial" w:cs="Arial"/>
          <w:bCs/>
        </w:rPr>
        <w:t>Fundamentos dos Métodos dos Elementos Finitos e dos Volumes Finitos aplicados à solução numérica de equações diferenciais parciais. Discretização espacial e temporal, geração e controle de malhas, definição de propriedades físicas, condições de contorno e critérios de solução. Análise de estabilidade, convergência e erro numérico. Modelagem matemática e simulação numérica de problemas eletromagnéticos, térmicos e de transporte em domínios simplificados. Interpretação, validação e análise crítica dos resultados numéricos. Tópicos avançados</w:t>
      </w:r>
      <w:r w:rsidR="00541E61" w:rsidRPr="00541E61">
        <w:rPr>
          <w:rFonts w:ascii="Arial" w:hAnsi="Arial" w:cs="Arial"/>
          <w:bCs/>
        </w:rPr>
        <w:t>.</w:t>
      </w:r>
    </w:p>
    <w:p w14:paraId="28671C40" w14:textId="77777777" w:rsidR="00A93178" w:rsidRDefault="00A93178" w:rsidP="005D262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14:paraId="62CA0088" w14:textId="449EDCD8" w:rsidR="00EC1465" w:rsidRPr="003924F6" w:rsidRDefault="00EC1465" w:rsidP="003924F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9208B2">
        <w:rPr>
          <w:rFonts w:ascii="Arial" w:hAnsi="Arial" w:cs="Arial"/>
          <w:b/>
          <w:color w:val="000000" w:themeColor="text1"/>
        </w:rPr>
        <w:t>PSC00</w:t>
      </w:r>
      <w:r>
        <w:rPr>
          <w:rFonts w:ascii="Arial" w:hAnsi="Arial" w:cs="Arial"/>
          <w:b/>
          <w:color w:val="000000" w:themeColor="text1"/>
        </w:rPr>
        <w:t>56</w:t>
      </w:r>
      <w:r w:rsidRPr="009208B2">
        <w:rPr>
          <w:rFonts w:ascii="Arial" w:hAnsi="Arial" w:cs="Arial"/>
          <w:b/>
          <w:color w:val="000000" w:themeColor="text1"/>
        </w:rPr>
        <w:t xml:space="preserve"> (</w:t>
      </w:r>
      <w:r w:rsidR="00C61441">
        <w:rPr>
          <w:rFonts w:ascii="Arial" w:hAnsi="Arial" w:cs="Arial"/>
          <w:b/>
          <w:color w:val="000000" w:themeColor="text1"/>
        </w:rPr>
        <w:t>3M2345</w:t>
      </w:r>
      <w:r w:rsidRPr="009208B2">
        <w:rPr>
          <w:rFonts w:ascii="Arial" w:hAnsi="Arial" w:cs="Arial"/>
          <w:b/>
          <w:color w:val="000000" w:themeColor="text1"/>
        </w:rPr>
        <w:t xml:space="preserve">) – </w:t>
      </w:r>
      <w:r w:rsidR="00C61441">
        <w:rPr>
          <w:rFonts w:ascii="Arial" w:hAnsi="Arial" w:cs="Arial"/>
          <w:b/>
          <w:color w:val="000000" w:themeColor="text1"/>
        </w:rPr>
        <w:t>MÁQUINAS ELÉTRICAS</w:t>
      </w:r>
      <w:r w:rsidRPr="009208B2">
        <w:rPr>
          <w:rFonts w:ascii="Arial" w:hAnsi="Arial" w:cs="Arial"/>
          <w:b/>
          <w:color w:val="000000" w:themeColor="text1"/>
        </w:rPr>
        <w:t xml:space="preserve">: </w:t>
      </w:r>
      <w:r w:rsidR="003924F6" w:rsidRPr="003924F6">
        <w:rPr>
          <w:rFonts w:ascii="Arial" w:hAnsi="Arial" w:cs="Arial"/>
          <w:bCs/>
          <w:color w:val="000000" w:themeColor="text1"/>
        </w:rPr>
        <w:t>Modelagem dinâmica do Motor de Indução Trifásico (MIT) simétrico. Teoria dos eixos de referência.</w:t>
      </w:r>
      <w:r w:rsidR="003924F6">
        <w:rPr>
          <w:rFonts w:ascii="Arial" w:hAnsi="Arial" w:cs="Arial"/>
          <w:bCs/>
          <w:color w:val="000000" w:themeColor="text1"/>
        </w:rPr>
        <w:t xml:space="preserve"> </w:t>
      </w:r>
      <w:r w:rsidR="003924F6" w:rsidRPr="003924F6">
        <w:rPr>
          <w:rFonts w:ascii="Arial" w:hAnsi="Arial" w:cs="Arial"/>
          <w:bCs/>
          <w:color w:val="000000" w:themeColor="text1"/>
        </w:rPr>
        <w:t>Transformada de Clark e Park. Simulações e testes. Projeto eletromagnético do MIT. Análise por elementos finitos</w:t>
      </w:r>
      <w:r w:rsidR="003924F6">
        <w:rPr>
          <w:rFonts w:ascii="Arial" w:hAnsi="Arial" w:cs="Arial"/>
          <w:bCs/>
          <w:color w:val="000000" w:themeColor="text1"/>
        </w:rPr>
        <w:t xml:space="preserve"> </w:t>
      </w:r>
      <w:r w:rsidR="003924F6" w:rsidRPr="003924F6">
        <w:rPr>
          <w:rFonts w:ascii="Arial" w:hAnsi="Arial" w:cs="Arial"/>
          <w:bCs/>
          <w:color w:val="000000" w:themeColor="text1"/>
        </w:rPr>
        <w:t>do MIT. Tópicos avançados do MIT.</w:t>
      </w:r>
    </w:p>
    <w:p w14:paraId="175C735F" w14:textId="77777777" w:rsidR="00EC1465" w:rsidRDefault="00EC1465" w:rsidP="007A0AD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14:paraId="4B2E1B84" w14:textId="7A833A31" w:rsidR="007A0AD0" w:rsidRPr="00500417" w:rsidRDefault="007A0AD0" w:rsidP="007A0AD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9208B2">
        <w:rPr>
          <w:rFonts w:ascii="Arial" w:hAnsi="Arial" w:cs="Arial"/>
          <w:b/>
          <w:color w:val="000000" w:themeColor="text1"/>
        </w:rPr>
        <w:t xml:space="preserve">PSC0060 (6T2345) – SISTEMAS DE ENERGIA EÓLICA I: </w:t>
      </w:r>
      <w:r w:rsidRPr="009208B2">
        <w:rPr>
          <w:rFonts w:ascii="Arial" w:hAnsi="Arial" w:cs="Arial"/>
          <w:bCs/>
          <w:color w:val="000000" w:themeColor="text1"/>
        </w:rPr>
        <w:t xml:space="preserve">Modelagem, Controle, Análise e Simulação de turbinas eólicas com geradores de indução em regime permanente e em regime dinâmico. Estudar a integração dos sistemas de energia eólica com geradores de indução na rede elétrica. Uso do software </w:t>
      </w:r>
      <w:proofErr w:type="spellStart"/>
      <w:r w:rsidRPr="009208B2">
        <w:rPr>
          <w:rFonts w:ascii="Arial" w:hAnsi="Arial" w:cs="Arial"/>
          <w:bCs/>
          <w:color w:val="000000" w:themeColor="text1"/>
        </w:rPr>
        <w:t>ATPDraw</w:t>
      </w:r>
      <w:proofErr w:type="spellEnd"/>
      <w:r w:rsidRPr="009208B2">
        <w:rPr>
          <w:rFonts w:ascii="Arial" w:hAnsi="Arial" w:cs="Arial"/>
          <w:bCs/>
          <w:color w:val="000000" w:themeColor="text1"/>
        </w:rPr>
        <w:t>.</w:t>
      </w:r>
    </w:p>
    <w:sectPr w:rsidR="007A0AD0" w:rsidRPr="00500417" w:rsidSect="005929DC">
      <w:headerReference w:type="default" r:id="rId8"/>
      <w:type w:val="continuous"/>
      <w:pgSz w:w="11910" w:h="16840"/>
      <w:pgMar w:top="1843" w:right="900" w:bottom="567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747F" w14:textId="77777777" w:rsidR="00897FDE" w:rsidRDefault="00897FDE" w:rsidP="000F76A3">
      <w:r>
        <w:separator/>
      </w:r>
    </w:p>
  </w:endnote>
  <w:endnote w:type="continuationSeparator" w:id="0">
    <w:p w14:paraId="4F231435" w14:textId="77777777" w:rsidR="00897FDE" w:rsidRDefault="00897FDE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9E4" w14:textId="77777777" w:rsidR="00897FDE" w:rsidRDefault="00897FDE" w:rsidP="000F76A3">
      <w:r>
        <w:separator/>
      </w:r>
    </w:p>
  </w:footnote>
  <w:footnote w:type="continuationSeparator" w:id="0">
    <w:p w14:paraId="0F36D50F" w14:textId="77777777" w:rsidR="00897FDE" w:rsidRDefault="00897FDE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129"/>
      <w:gridCol w:w="1521"/>
    </w:tblGrid>
    <w:tr w:rsidR="00DE093A" w14:paraId="64C42861" w14:textId="77777777" w:rsidTr="00AF492A">
      <w:tc>
        <w:tcPr>
          <w:tcW w:w="1440" w:type="dxa"/>
        </w:tcPr>
        <w:p w14:paraId="64C4285C" w14:textId="77777777" w:rsidR="00DE093A" w:rsidRDefault="00DE093A" w:rsidP="00AF492A">
          <w:pPr>
            <w:pStyle w:val="PargrafodaLista"/>
            <w:ind w:right="-890"/>
          </w:pPr>
          <w:r>
            <w:object w:dxaOrig="10241" w:dyaOrig="5450" w14:anchorId="64C42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45pt;height:56.75pt">
                <v:imagedata r:id="rId1" o:title="" cropleft="15097f" cropright="11378f"/>
              </v:shape>
              <o:OLEObject Type="Embed" ProgID="PBrush" ShapeID="_x0000_i1025" DrawAspect="Content" ObjectID="_1845978586" r:id="rId2"/>
            </w:object>
          </w:r>
        </w:p>
      </w:tc>
      <w:tc>
        <w:tcPr>
          <w:tcW w:w="7129" w:type="dxa"/>
        </w:tcPr>
        <w:p w14:paraId="64C4285D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 xml:space="preserve">MINISTÉRIO DA EDUCAÇÃO </w:t>
          </w:r>
        </w:p>
        <w:p w14:paraId="64C4285E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UNIVERSIDADE FEDERAL RURAL DO SEMI-ÁRIDO</w:t>
          </w:r>
        </w:p>
        <w:p w14:paraId="64C4285F" w14:textId="77777777" w:rsidR="00DE093A" w:rsidRPr="0086516F" w:rsidRDefault="00DE093A" w:rsidP="00AF492A">
          <w:pPr>
            <w:pStyle w:val="PargrafodaLista"/>
            <w:jc w:val="center"/>
            <w:rPr>
              <w:rFonts w:ascii="Roboto Condensed" w:hAnsi="Roboto Condensed"/>
              <w:b/>
              <w:bCs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PRÓ-REITORIA DE PESQUISA E PÓS-GRADUAÇÃO</w:t>
          </w:r>
        </w:p>
      </w:tc>
      <w:tc>
        <w:tcPr>
          <w:tcW w:w="1521" w:type="dxa"/>
        </w:tcPr>
        <w:p w14:paraId="64C42860" w14:textId="77777777" w:rsidR="00DE093A" w:rsidRDefault="00DE093A" w:rsidP="00AF492A">
          <w:pPr>
            <w:pStyle w:val="PargrafodaLista"/>
            <w:ind w:right="-890"/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64C42864" wp14:editId="64C42865">
                <wp:extent cx="740733" cy="697611"/>
                <wp:effectExtent l="0" t="0" r="2540" b="7620"/>
                <wp:docPr id="2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734" cy="77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42862" w14:textId="77777777" w:rsidR="00DE093A" w:rsidRDefault="00DE09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6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12E31"/>
    <w:multiLevelType w:val="hybridMultilevel"/>
    <w:tmpl w:val="5D5E6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710C2"/>
    <w:multiLevelType w:val="hybridMultilevel"/>
    <w:tmpl w:val="B72A6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3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6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8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0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942495585">
    <w:abstractNumId w:val="41"/>
  </w:num>
  <w:num w:numId="2" w16cid:durableId="642390276">
    <w:abstractNumId w:val="1"/>
  </w:num>
  <w:num w:numId="3" w16cid:durableId="1120757544">
    <w:abstractNumId w:val="29"/>
  </w:num>
  <w:num w:numId="4" w16cid:durableId="1154957413">
    <w:abstractNumId w:val="5"/>
  </w:num>
  <w:num w:numId="5" w16cid:durableId="1284918049">
    <w:abstractNumId w:val="39"/>
  </w:num>
  <w:num w:numId="6" w16cid:durableId="1017000717">
    <w:abstractNumId w:val="6"/>
  </w:num>
  <w:num w:numId="7" w16cid:durableId="1483429517">
    <w:abstractNumId w:val="2"/>
  </w:num>
  <w:num w:numId="8" w16cid:durableId="2039119170">
    <w:abstractNumId w:val="10"/>
  </w:num>
  <w:num w:numId="9" w16cid:durableId="1808619747">
    <w:abstractNumId w:val="0"/>
  </w:num>
  <w:num w:numId="10" w16cid:durableId="593394912">
    <w:abstractNumId w:val="31"/>
  </w:num>
  <w:num w:numId="11" w16cid:durableId="436414330">
    <w:abstractNumId w:val="28"/>
  </w:num>
  <w:num w:numId="12" w16cid:durableId="1405487105">
    <w:abstractNumId w:val="22"/>
  </w:num>
  <w:num w:numId="13" w16cid:durableId="825052113">
    <w:abstractNumId w:val="4"/>
  </w:num>
  <w:num w:numId="14" w16cid:durableId="1164513433">
    <w:abstractNumId w:val="20"/>
  </w:num>
  <w:num w:numId="15" w16cid:durableId="1751464484">
    <w:abstractNumId w:val="3"/>
  </w:num>
  <w:num w:numId="16" w16cid:durableId="2140681138">
    <w:abstractNumId w:val="34"/>
  </w:num>
  <w:num w:numId="17" w16cid:durableId="851914281">
    <w:abstractNumId w:val="13"/>
  </w:num>
  <w:num w:numId="18" w16cid:durableId="1075511734">
    <w:abstractNumId w:val="16"/>
  </w:num>
  <w:num w:numId="19" w16cid:durableId="70010265">
    <w:abstractNumId w:val="19"/>
  </w:num>
  <w:num w:numId="20" w16cid:durableId="2073696440">
    <w:abstractNumId w:val="14"/>
  </w:num>
  <w:num w:numId="21" w16cid:durableId="1037582622">
    <w:abstractNumId w:val="27"/>
  </w:num>
  <w:num w:numId="22" w16cid:durableId="792555274">
    <w:abstractNumId w:val="17"/>
  </w:num>
  <w:num w:numId="23" w16cid:durableId="62529527">
    <w:abstractNumId w:val="9"/>
  </w:num>
  <w:num w:numId="24" w16cid:durableId="1443577428">
    <w:abstractNumId w:val="11"/>
  </w:num>
  <w:num w:numId="25" w16cid:durableId="1669821082">
    <w:abstractNumId w:val="38"/>
  </w:num>
  <w:num w:numId="26" w16cid:durableId="125706075">
    <w:abstractNumId w:val="32"/>
  </w:num>
  <w:num w:numId="27" w16cid:durableId="997541751">
    <w:abstractNumId w:val="23"/>
  </w:num>
  <w:num w:numId="28" w16cid:durableId="1650590306">
    <w:abstractNumId w:val="12"/>
  </w:num>
  <w:num w:numId="29" w16cid:durableId="237835095">
    <w:abstractNumId w:val="33"/>
  </w:num>
  <w:num w:numId="30" w16cid:durableId="1716005878">
    <w:abstractNumId w:val="40"/>
  </w:num>
  <w:num w:numId="31" w16cid:durableId="1007832791">
    <w:abstractNumId w:val="8"/>
  </w:num>
  <w:num w:numId="32" w16cid:durableId="1114789246">
    <w:abstractNumId w:val="30"/>
  </w:num>
  <w:num w:numId="33" w16cid:durableId="1071587313">
    <w:abstractNumId w:val="26"/>
  </w:num>
  <w:num w:numId="34" w16cid:durableId="631667282">
    <w:abstractNumId w:val="35"/>
  </w:num>
  <w:num w:numId="35" w16cid:durableId="1131090943">
    <w:abstractNumId w:val="37"/>
  </w:num>
  <w:num w:numId="36" w16cid:durableId="995568169">
    <w:abstractNumId w:val="15"/>
  </w:num>
  <w:num w:numId="37" w16cid:durableId="1561594863">
    <w:abstractNumId w:val="7"/>
  </w:num>
  <w:num w:numId="38" w16cid:durableId="1038629843">
    <w:abstractNumId w:val="18"/>
  </w:num>
  <w:num w:numId="39" w16cid:durableId="1303273217">
    <w:abstractNumId w:val="25"/>
  </w:num>
  <w:num w:numId="40" w16cid:durableId="754202389">
    <w:abstractNumId w:val="21"/>
  </w:num>
  <w:num w:numId="41" w16cid:durableId="1010373617">
    <w:abstractNumId w:val="36"/>
  </w:num>
  <w:num w:numId="42" w16cid:durableId="7750977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83"/>
    <w:rsid w:val="00002B2E"/>
    <w:rsid w:val="00017534"/>
    <w:rsid w:val="00025543"/>
    <w:rsid w:val="00047540"/>
    <w:rsid w:val="00057B60"/>
    <w:rsid w:val="00075486"/>
    <w:rsid w:val="00075AD1"/>
    <w:rsid w:val="00080127"/>
    <w:rsid w:val="00085C83"/>
    <w:rsid w:val="0008614E"/>
    <w:rsid w:val="00086FA7"/>
    <w:rsid w:val="00090A1D"/>
    <w:rsid w:val="00096075"/>
    <w:rsid w:val="000A669E"/>
    <w:rsid w:val="000A6ACA"/>
    <w:rsid w:val="000B630A"/>
    <w:rsid w:val="000B6F6E"/>
    <w:rsid w:val="000C057E"/>
    <w:rsid w:val="000C2ABA"/>
    <w:rsid w:val="000C5AD7"/>
    <w:rsid w:val="000C5B4E"/>
    <w:rsid w:val="000D147B"/>
    <w:rsid w:val="000E3EFB"/>
    <w:rsid w:val="000E68AA"/>
    <w:rsid w:val="000F6E42"/>
    <w:rsid w:val="000F76A3"/>
    <w:rsid w:val="00100B3B"/>
    <w:rsid w:val="001025EB"/>
    <w:rsid w:val="00102FA6"/>
    <w:rsid w:val="00105700"/>
    <w:rsid w:val="0011576A"/>
    <w:rsid w:val="00115DAF"/>
    <w:rsid w:val="001257A3"/>
    <w:rsid w:val="00131DFE"/>
    <w:rsid w:val="00133901"/>
    <w:rsid w:val="00136AFD"/>
    <w:rsid w:val="00143000"/>
    <w:rsid w:val="00153C9C"/>
    <w:rsid w:val="00156E29"/>
    <w:rsid w:val="0016179D"/>
    <w:rsid w:val="00165E5E"/>
    <w:rsid w:val="00166405"/>
    <w:rsid w:val="00173D55"/>
    <w:rsid w:val="00176027"/>
    <w:rsid w:val="0018078A"/>
    <w:rsid w:val="00183411"/>
    <w:rsid w:val="00196E85"/>
    <w:rsid w:val="001A6EC8"/>
    <w:rsid w:val="001B7309"/>
    <w:rsid w:val="001C23A3"/>
    <w:rsid w:val="001C24FB"/>
    <w:rsid w:val="001C3CBD"/>
    <w:rsid w:val="001C6249"/>
    <w:rsid w:val="001D06F5"/>
    <w:rsid w:val="001D11BA"/>
    <w:rsid w:val="001E0D29"/>
    <w:rsid w:val="001E19C9"/>
    <w:rsid w:val="001F3530"/>
    <w:rsid w:val="001F3D22"/>
    <w:rsid w:val="001F3E7E"/>
    <w:rsid w:val="002050F5"/>
    <w:rsid w:val="0020742E"/>
    <w:rsid w:val="0021177E"/>
    <w:rsid w:val="00212552"/>
    <w:rsid w:val="002225DE"/>
    <w:rsid w:val="00231686"/>
    <w:rsid w:val="002348E6"/>
    <w:rsid w:val="002427A2"/>
    <w:rsid w:val="00254851"/>
    <w:rsid w:val="002552BE"/>
    <w:rsid w:val="00255E1E"/>
    <w:rsid w:val="00264DD6"/>
    <w:rsid w:val="0027016F"/>
    <w:rsid w:val="00272F18"/>
    <w:rsid w:val="00273A52"/>
    <w:rsid w:val="002808F3"/>
    <w:rsid w:val="00281AA1"/>
    <w:rsid w:val="00282246"/>
    <w:rsid w:val="00285765"/>
    <w:rsid w:val="00286090"/>
    <w:rsid w:val="00291CF2"/>
    <w:rsid w:val="002924A2"/>
    <w:rsid w:val="00293B4B"/>
    <w:rsid w:val="0029611E"/>
    <w:rsid w:val="002B45DA"/>
    <w:rsid w:val="002B5B1F"/>
    <w:rsid w:val="002C499D"/>
    <w:rsid w:val="002D267D"/>
    <w:rsid w:val="002D5431"/>
    <w:rsid w:val="002D736C"/>
    <w:rsid w:val="002E1EDA"/>
    <w:rsid w:val="002E3A7E"/>
    <w:rsid w:val="002E4735"/>
    <w:rsid w:val="002E7CD0"/>
    <w:rsid w:val="002F356C"/>
    <w:rsid w:val="002F6FE4"/>
    <w:rsid w:val="00306E40"/>
    <w:rsid w:val="00306EEE"/>
    <w:rsid w:val="00310C78"/>
    <w:rsid w:val="00313A27"/>
    <w:rsid w:val="00314822"/>
    <w:rsid w:val="0031645C"/>
    <w:rsid w:val="0031666D"/>
    <w:rsid w:val="003175CD"/>
    <w:rsid w:val="00321605"/>
    <w:rsid w:val="003252D6"/>
    <w:rsid w:val="00330DF7"/>
    <w:rsid w:val="00330F15"/>
    <w:rsid w:val="00332864"/>
    <w:rsid w:val="00336708"/>
    <w:rsid w:val="00336D09"/>
    <w:rsid w:val="0035505E"/>
    <w:rsid w:val="00360F85"/>
    <w:rsid w:val="003676AA"/>
    <w:rsid w:val="00387E66"/>
    <w:rsid w:val="0039035A"/>
    <w:rsid w:val="003924F6"/>
    <w:rsid w:val="0039381B"/>
    <w:rsid w:val="0039424A"/>
    <w:rsid w:val="003951C4"/>
    <w:rsid w:val="003A1247"/>
    <w:rsid w:val="003A3EAE"/>
    <w:rsid w:val="003B312C"/>
    <w:rsid w:val="003B3635"/>
    <w:rsid w:val="003B51E7"/>
    <w:rsid w:val="003C1C9F"/>
    <w:rsid w:val="003C4F13"/>
    <w:rsid w:val="003D35BA"/>
    <w:rsid w:val="003D413A"/>
    <w:rsid w:val="003D5044"/>
    <w:rsid w:val="003E22AD"/>
    <w:rsid w:val="003E54F7"/>
    <w:rsid w:val="003E6665"/>
    <w:rsid w:val="003E6E84"/>
    <w:rsid w:val="003F1E66"/>
    <w:rsid w:val="003F72F8"/>
    <w:rsid w:val="004002F3"/>
    <w:rsid w:val="004012BA"/>
    <w:rsid w:val="00402095"/>
    <w:rsid w:val="00405CFC"/>
    <w:rsid w:val="00411F4C"/>
    <w:rsid w:val="004147A1"/>
    <w:rsid w:val="0041483B"/>
    <w:rsid w:val="004158C7"/>
    <w:rsid w:val="00421D2A"/>
    <w:rsid w:val="00425454"/>
    <w:rsid w:val="00441ED7"/>
    <w:rsid w:val="00443F37"/>
    <w:rsid w:val="00453B8E"/>
    <w:rsid w:val="0045514A"/>
    <w:rsid w:val="00460383"/>
    <w:rsid w:val="00461594"/>
    <w:rsid w:val="00463FDD"/>
    <w:rsid w:val="004709F1"/>
    <w:rsid w:val="00476A37"/>
    <w:rsid w:val="00476A71"/>
    <w:rsid w:val="0048227C"/>
    <w:rsid w:val="004831E2"/>
    <w:rsid w:val="004970C7"/>
    <w:rsid w:val="004A5DBD"/>
    <w:rsid w:val="004B13DE"/>
    <w:rsid w:val="004B15BA"/>
    <w:rsid w:val="004C0B84"/>
    <w:rsid w:val="004C3A5A"/>
    <w:rsid w:val="004C5A14"/>
    <w:rsid w:val="004C6212"/>
    <w:rsid w:val="004D2657"/>
    <w:rsid w:val="004D3D63"/>
    <w:rsid w:val="004D73A9"/>
    <w:rsid w:val="004E13C0"/>
    <w:rsid w:val="004F1228"/>
    <w:rsid w:val="004F6DF8"/>
    <w:rsid w:val="004F7200"/>
    <w:rsid w:val="00500417"/>
    <w:rsid w:val="00511C10"/>
    <w:rsid w:val="00513E1F"/>
    <w:rsid w:val="00516698"/>
    <w:rsid w:val="00520140"/>
    <w:rsid w:val="00523E8B"/>
    <w:rsid w:val="005251ED"/>
    <w:rsid w:val="0052642C"/>
    <w:rsid w:val="00530790"/>
    <w:rsid w:val="00541E61"/>
    <w:rsid w:val="00545073"/>
    <w:rsid w:val="00545D7A"/>
    <w:rsid w:val="0055268B"/>
    <w:rsid w:val="00553600"/>
    <w:rsid w:val="005549B8"/>
    <w:rsid w:val="00574F39"/>
    <w:rsid w:val="00576264"/>
    <w:rsid w:val="00576FB5"/>
    <w:rsid w:val="00580698"/>
    <w:rsid w:val="00582C0F"/>
    <w:rsid w:val="00584463"/>
    <w:rsid w:val="005929DC"/>
    <w:rsid w:val="00593831"/>
    <w:rsid w:val="0059471E"/>
    <w:rsid w:val="00594878"/>
    <w:rsid w:val="005A6706"/>
    <w:rsid w:val="005A6E6B"/>
    <w:rsid w:val="005C23E3"/>
    <w:rsid w:val="005C3FA0"/>
    <w:rsid w:val="005C7AEF"/>
    <w:rsid w:val="005D20AF"/>
    <w:rsid w:val="005D262F"/>
    <w:rsid w:val="005E3203"/>
    <w:rsid w:val="005E3C29"/>
    <w:rsid w:val="005E559E"/>
    <w:rsid w:val="005F0D0D"/>
    <w:rsid w:val="005F6245"/>
    <w:rsid w:val="00602026"/>
    <w:rsid w:val="00603BCE"/>
    <w:rsid w:val="00615FE1"/>
    <w:rsid w:val="00617ACB"/>
    <w:rsid w:val="00620CBF"/>
    <w:rsid w:val="00621BF3"/>
    <w:rsid w:val="00633F8D"/>
    <w:rsid w:val="006346F5"/>
    <w:rsid w:val="006473B4"/>
    <w:rsid w:val="00653EFD"/>
    <w:rsid w:val="00657285"/>
    <w:rsid w:val="0066441E"/>
    <w:rsid w:val="00676174"/>
    <w:rsid w:val="00680216"/>
    <w:rsid w:val="00681085"/>
    <w:rsid w:val="00687AC2"/>
    <w:rsid w:val="006914E8"/>
    <w:rsid w:val="00695442"/>
    <w:rsid w:val="006A35C5"/>
    <w:rsid w:val="006A52BD"/>
    <w:rsid w:val="006B0522"/>
    <w:rsid w:val="006B3952"/>
    <w:rsid w:val="006B4460"/>
    <w:rsid w:val="006C3CD5"/>
    <w:rsid w:val="006C6FC1"/>
    <w:rsid w:val="006D0FA9"/>
    <w:rsid w:val="006D29EE"/>
    <w:rsid w:val="006E27FE"/>
    <w:rsid w:val="006F71CD"/>
    <w:rsid w:val="00726F3F"/>
    <w:rsid w:val="0072738F"/>
    <w:rsid w:val="007275EB"/>
    <w:rsid w:val="007342D7"/>
    <w:rsid w:val="00734B56"/>
    <w:rsid w:val="00735E12"/>
    <w:rsid w:val="00740485"/>
    <w:rsid w:val="0074079C"/>
    <w:rsid w:val="00740F71"/>
    <w:rsid w:val="007431F2"/>
    <w:rsid w:val="00745CB7"/>
    <w:rsid w:val="00746204"/>
    <w:rsid w:val="0075324A"/>
    <w:rsid w:val="0076039B"/>
    <w:rsid w:val="00760634"/>
    <w:rsid w:val="007611C8"/>
    <w:rsid w:val="00761317"/>
    <w:rsid w:val="0076412F"/>
    <w:rsid w:val="00765C3F"/>
    <w:rsid w:val="0077074C"/>
    <w:rsid w:val="007800E8"/>
    <w:rsid w:val="0079387F"/>
    <w:rsid w:val="00793B8C"/>
    <w:rsid w:val="007A0AD0"/>
    <w:rsid w:val="007A44CC"/>
    <w:rsid w:val="007A570D"/>
    <w:rsid w:val="007B325E"/>
    <w:rsid w:val="007B5462"/>
    <w:rsid w:val="007C1B62"/>
    <w:rsid w:val="007C5D67"/>
    <w:rsid w:val="007D42EB"/>
    <w:rsid w:val="007E1217"/>
    <w:rsid w:val="007F095A"/>
    <w:rsid w:val="007F5EDD"/>
    <w:rsid w:val="00802E0B"/>
    <w:rsid w:val="008116C5"/>
    <w:rsid w:val="008126F6"/>
    <w:rsid w:val="00827077"/>
    <w:rsid w:val="008305BF"/>
    <w:rsid w:val="00840682"/>
    <w:rsid w:val="00840F07"/>
    <w:rsid w:val="00845F48"/>
    <w:rsid w:val="00847B9A"/>
    <w:rsid w:val="00853B26"/>
    <w:rsid w:val="008560E3"/>
    <w:rsid w:val="0085741F"/>
    <w:rsid w:val="00876E83"/>
    <w:rsid w:val="0089145F"/>
    <w:rsid w:val="00893DA6"/>
    <w:rsid w:val="00895AC8"/>
    <w:rsid w:val="00897FDE"/>
    <w:rsid w:val="008A6D52"/>
    <w:rsid w:val="008B0498"/>
    <w:rsid w:val="008B6B8A"/>
    <w:rsid w:val="008B7D7C"/>
    <w:rsid w:val="008C1271"/>
    <w:rsid w:val="008C1958"/>
    <w:rsid w:val="008C1C69"/>
    <w:rsid w:val="008C36C5"/>
    <w:rsid w:val="008C4807"/>
    <w:rsid w:val="008C5833"/>
    <w:rsid w:val="008D1607"/>
    <w:rsid w:val="008D1C76"/>
    <w:rsid w:val="008D6AC6"/>
    <w:rsid w:val="008E33DF"/>
    <w:rsid w:val="008E5E13"/>
    <w:rsid w:val="008E73C6"/>
    <w:rsid w:val="008F38F5"/>
    <w:rsid w:val="008F391E"/>
    <w:rsid w:val="008F749A"/>
    <w:rsid w:val="00905F4A"/>
    <w:rsid w:val="00907DD6"/>
    <w:rsid w:val="00910ED2"/>
    <w:rsid w:val="00911EF7"/>
    <w:rsid w:val="009174CC"/>
    <w:rsid w:val="009208B2"/>
    <w:rsid w:val="00932D7A"/>
    <w:rsid w:val="0095345D"/>
    <w:rsid w:val="009604FA"/>
    <w:rsid w:val="00971E08"/>
    <w:rsid w:val="0097292F"/>
    <w:rsid w:val="00973513"/>
    <w:rsid w:val="00974277"/>
    <w:rsid w:val="00976117"/>
    <w:rsid w:val="00982288"/>
    <w:rsid w:val="009824ED"/>
    <w:rsid w:val="00984028"/>
    <w:rsid w:val="00987BB8"/>
    <w:rsid w:val="0099091E"/>
    <w:rsid w:val="00992E72"/>
    <w:rsid w:val="009A6E32"/>
    <w:rsid w:val="009B15A9"/>
    <w:rsid w:val="009B2934"/>
    <w:rsid w:val="009B5109"/>
    <w:rsid w:val="009B7C13"/>
    <w:rsid w:val="009C0610"/>
    <w:rsid w:val="009C3878"/>
    <w:rsid w:val="009C482C"/>
    <w:rsid w:val="009C5AC4"/>
    <w:rsid w:val="009C6109"/>
    <w:rsid w:val="009D1B45"/>
    <w:rsid w:val="009D2DEB"/>
    <w:rsid w:val="009D346F"/>
    <w:rsid w:val="009E1359"/>
    <w:rsid w:val="009E1751"/>
    <w:rsid w:val="009E23AD"/>
    <w:rsid w:val="009E4A0B"/>
    <w:rsid w:val="009F0B3E"/>
    <w:rsid w:val="00A0147D"/>
    <w:rsid w:val="00A020C2"/>
    <w:rsid w:val="00A07F77"/>
    <w:rsid w:val="00A109EA"/>
    <w:rsid w:val="00A13373"/>
    <w:rsid w:val="00A1621C"/>
    <w:rsid w:val="00A162DB"/>
    <w:rsid w:val="00A200E1"/>
    <w:rsid w:val="00A27424"/>
    <w:rsid w:val="00A30DF3"/>
    <w:rsid w:val="00A5085C"/>
    <w:rsid w:val="00A50F1A"/>
    <w:rsid w:val="00A54DF2"/>
    <w:rsid w:val="00A569B9"/>
    <w:rsid w:val="00A57B84"/>
    <w:rsid w:val="00A63F56"/>
    <w:rsid w:val="00A65C56"/>
    <w:rsid w:val="00A67185"/>
    <w:rsid w:val="00A73FE9"/>
    <w:rsid w:val="00A75FB8"/>
    <w:rsid w:val="00A83F3C"/>
    <w:rsid w:val="00A87EDE"/>
    <w:rsid w:val="00A93178"/>
    <w:rsid w:val="00A977AA"/>
    <w:rsid w:val="00AA2F78"/>
    <w:rsid w:val="00AA3F8D"/>
    <w:rsid w:val="00AB09B8"/>
    <w:rsid w:val="00AB0EC4"/>
    <w:rsid w:val="00AB1D09"/>
    <w:rsid w:val="00AB3CC1"/>
    <w:rsid w:val="00AC05B2"/>
    <w:rsid w:val="00AC413B"/>
    <w:rsid w:val="00AD08A1"/>
    <w:rsid w:val="00AD0F8F"/>
    <w:rsid w:val="00AE0CA0"/>
    <w:rsid w:val="00AE2EDC"/>
    <w:rsid w:val="00AE5C8D"/>
    <w:rsid w:val="00AE763C"/>
    <w:rsid w:val="00AE7BCC"/>
    <w:rsid w:val="00AF492A"/>
    <w:rsid w:val="00AF7B2A"/>
    <w:rsid w:val="00B02B1D"/>
    <w:rsid w:val="00B03C82"/>
    <w:rsid w:val="00B06A43"/>
    <w:rsid w:val="00B12051"/>
    <w:rsid w:val="00B14DF2"/>
    <w:rsid w:val="00B2033A"/>
    <w:rsid w:val="00B21F5E"/>
    <w:rsid w:val="00B2287A"/>
    <w:rsid w:val="00B22B38"/>
    <w:rsid w:val="00B278F4"/>
    <w:rsid w:val="00B30488"/>
    <w:rsid w:val="00B31BF9"/>
    <w:rsid w:val="00B371F1"/>
    <w:rsid w:val="00B37941"/>
    <w:rsid w:val="00B479D0"/>
    <w:rsid w:val="00B5118F"/>
    <w:rsid w:val="00B51370"/>
    <w:rsid w:val="00B5310F"/>
    <w:rsid w:val="00B53B67"/>
    <w:rsid w:val="00B57CCE"/>
    <w:rsid w:val="00B63B90"/>
    <w:rsid w:val="00B64936"/>
    <w:rsid w:val="00B672DE"/>
    <w:rsid w:val="00B717BB"/>
    <w:rsid w:val="00B760F0"/>
    <w:rsid w:val="00B87D13"/>
    <w:rsid w:val="00B91ED2"/>
    <w:rsid w:val="00B93AF0"/>
    <w:rsid w:val="00B94CE9"/>
    <w:rsid w:val="00BA23D1"/>
    <w:rsid w:val="00BB2368"/>
    <w:rsid w:val="00BB4399"/>
    <w:rsid w:val="00BB75DE"/>
    <w:rsid w:val="00BC74BA"/>
    <w:rsid w:val="00BD1603"/>
    <w:rsid w:val="00BD1E87"/>
    <w:rsid w:val="00BD478A"/>
    <w:rsid w:val="00BD58AF"/>
    <w:rsid w:val="00BD6C56"/>
    <w:rsid w:val="00BD71D3"/>
    <w:rsid w:val="00BE34D6"/>
    <w:rsid w:val="00BF3C7B"/>
    <w:rsid w:val="00C02229"/>
    <w:rsid w:val="00C10D1E"/>
    <w:rsid w:val="00C112F6"/>
    <w:rsid w:val="00C13392"/>
    <w:rsid w:val="00C2342B"/>
    <w:rsid w:val="00C265CC"/>
    <w:rsid w:val="00C37203"/>
    <w:rsid w:val="00C55EC8"/>
    <w:rsid w:val="00C56931"/>
    <w:rsid w:val="00C61441"/>
    <w:rsid w:val="00C67E04"/>
    <w:rsid w:val="00C738C3"/>
    <w:rsid w:val="00C83E30"/>
    <w:rsid w:val="00C853AE"/>
    <w:rsid w:val="00C85AE4"/>
    <w:rsid w:val="00C85C9D"/>
    <w:rsid w:val="00C94007"/>
    <w:rsid w:val="00C9543D"/>
    <w:rsid w:val="00CA0533"/>
    <w:rsid w:val="00CA3B7C"/>
    <w:rsid w:val="00CA57DB"/>
    <w:rsid w:val="00CB3911"/>
    <w:rsid w:val="00CC2C7F"/>
    <w:rsid w:val="00CC6F72"/>
    <w:rsid w:val="00CD139C"/>
    <w:rsid w:val="00CD3363"/>
    <w:rsid w:val="00CD7A12"/>
    <w:rsid w:val="00CE0FE3"/>
    <w:rsid w:val="00CE432A"/>
    <w:rsid w:val="00CF1178"/>
    <w:rsid w:val="00CF222A"/>
    <w:rsid w:val="00CF6D53"/>
    <w:rsid w:val="00CF6F24"/>
    <w:rsid w:val="00D05E35"/>
    <w:rsid w:val="00D177BC"/>
    <w:rsid w:val="00D17D7A"/>
    <w:rsid w:val="00D24E73"/>
    <w:rsid w:val="00D335D5"/>
    <w:rsid w:val="00D352DD"/>
    <w:rsid w:val="00D36925"/>
    <w:rsid w:val="00D4449B"/>
    <w:rsid w:val="00D4585D"/>
    <w:rsid w:val="00D46E3D"/>
    <w:rsid w:val="00D47679"/>
    <w:rsid w:val="00D478DE"/>
    <w:rsid w:val="00D56031"/>
    <w:rsid w:val="00D61256"/>
    <w:rsid w:val="00D64FC4"/>
    <w:rsid w:val="00D6667A"/>
    <w:rsid w:val="00D67824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29F"/>
    <w:rsid w:val="00D938A4"/>
    <w:rsid w:val="00DA2DB1"/>
    <w:rsid w:val="00DA2E48"/>
    <w:rsid w:val="00DA2F15"/>
    <w:rsid w:val="00DA345E"/>
    <w:rsid w:val="00DA57FF"/>
    <w:rsid w:val="00DB17AD"/>
    <w:rsid w:val="00DB2931"/>
    <w:rsid w:val="00DB4088"/>
    <w:rsid w:val="00DC4E0D"/>
    <w:rsid w:val="00DD1781"/>
    <w:rsid w:val="00DD2EFF"/>
    <w:rsid w:val="00DD616F"/>
    <w:rsid w:val="00DE093A"/>
    <w:rsid w:val="00DE2164"/>
    <w:rsid w:val="00DE3822"/>
    <w:rsid w:val="00DF542D"/>
    <w:rsid w:val="00DF68B9"/>
    <w:rsid w:val="00E02BCA"/>
    <w:rsid w:val="00E05694"/>
    <w:rsid w:val="00E10B4C"/>
    <w:rsid w:val="00E1606B"/>
    <w:rsid w:val="00E25D92"/>
    <w:rsid w:val="00E30AE8"/>
    <w:rsid w:val="00E30EE9"/>
    <w:rsid w:val="00E37772"/>
    <w:rsid w:val="00E51EF9"/>
    <w:rsid w:val="00E72218"/>
    <w:rsid w:val="00E72AB2"/>
    <w:rsid w:val="00E808F4"/>
    <w:rsid w:val="00E86CE2"/>
    <w:rsid w:val="00E91F05"/>
    <w:rsid w:val="00E93093"/>
    <w:rsid w:val="00E94D0B"/>
    <w:rsid w:val="00EA13A8"/>
    <w:rsid w:val="00EA597F"/>
    <w:rsid w:val="00EA68AF"/>
    <w:rsid w:val="00EB68DE"/>
    <w:rsid w:val="00EC1465"/>
    <w:rsid w:val="00ED1516"/>
    <w:rsid w:val="00ED70FB"/>
    <w:rsid w:val="00EE03E9"/>
    <w:rsid w:val="00EE52BF"/>
    <w:rsid w:val="00EE68BC"/>
    <w:rsid w:val="00EE7C38"/>
    <w:rsid w:val="00EF2804"/>
    <w:rsid w:val="00F03764"/>
    <w:rsid w:val="00F05EB7"/>
    <w:rsid w:val="00F06B44"/>
    <w:rsid w:val="00F06E9C"/>
    <w:rsid w:val="00F10282"/>
    <w:rsid w:val="00F10DEA"/>
    <w:rsid w:val="00F125FD"/>
    <w:rsid w:val="00F15265"/>
    <w:rsid w:val="00F175E3"/>
    <w:rsid w:val="00F20EC0"/>
    <w:rsid w:val="00F2101E"/>
    <w:rsid w:val="00F2119F"/>
    <w:rsid w:val="00F22651"/>
    <w:rsid w:val="00F24640"/>
    <w:rsid w:val="00F31428"/>
    <w:rsid w:val="00F332F9"/>
    <w:rsid w:val="00F359A6"/>
    <w:rsid w:val="00F37543"/>
    <w:rsid w:val="00F4125C"/>
    <w:rsid w:val="00F549BE"/>
    <w:rsid w:val="00F54BA9"/>
    <w:rsid w:val="00F56887"/>
    <w:rsid w:val="00F72665"/>
    <w:rsid w:val="00F731CE"/>
    <w:rsid w:val="00F743EB"/>
    <w:rsid w:val="00F750BF"/>
    <w:rsid w:val="00F943F6"/>
    <w:rsid w:val="00F964AA"/>
    <w:rsid w:val="00FA3EA3"/>
    <w:rsid w:val="00FA5BEE"/>
    <w:rsid w:val="00FB157E"/>
    <w:rsid w:val="00FB683C"/>
    <w:rsid w:val="00FC2D45"/>
    <w:rsid w:val="00FC4B8C"/>
    <w:rsid w:val="00FC6A9B"/>
    <w:rsid w:val="00FD4736"/>
    <w:rsid w:val="00FD547E"/>
    <w:rsid w:val="00FD7E46"/>
    <w:rsid w:val="00FE0889"/>
    <w:rsid w:val="00FE19A4"/>
    <w:rsid w:val="00FE4EED"/>
    <w:rsid w:val="00FE6ADB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2787"/>
  <w15:docId w15:val="{8E349CB2-3D46-4865-BD3D-9F996D8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7F67-1FC9-417E-8E2D-00829655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Isaac Barros</cp:lastModifiedBy>
  <cp:revision>140</cp:revision>
  <cp:lastPrinted>2022-07-21T11:25:00Z</cp:lastPrinted>
  <dcterms:created xsi:type="dcterms:W3CDTF">2023-02-01T18:29:00Z</dcterms:created>
  <dcterms:modified xsi:type="dcterms:W3CDTF">2026-07-19T18:03:00Z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