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168D6" w14:textId="77777777" w:rsidR="00F91CF3" w:rsidRDefault="00F91C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AA4792A" w14:textId="77777777" w:rsidR="00EE0FA9" w:rsidRPr="00834955" w:rsidRDefault="00EE0FA9" w:rsidP="00EE0FA9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548DD4" w:themeColor="text2" w:themeTint="99"/>
          <w:sz w:val="36"/>
          <w:szCs w:val="36"/>
        </w:rPr>
      </w:pPr>
      <w:r w:rsidRPr="00834955">
        <w:rPr>
          <w:rFonts w:ascii="Roboto Condensed" w:hAnsi="Roboto Condensed"/>
          <w:b/>
          <w:bCs/>
          <w:color w:val="548DD4" w:themeColor="text2" w:themeTint="99"/>
          <w:sz w:val="36"/>
          <w:szCs w:val="36"/>
        </w:rPr>
        <w:t>EDITAL PROPPG 29/2026</w:t>
      </w:r>
    </w:p>
    <w:p w14:paraId="552168D8" w14:textId="77777777" w:rsidR="00F91CF3" w:rsidRDefault="00292E82">
      <w:pPr>
        <w:jc w:val="center"/>
        <w:rPr>
          <w:rFonts w:ascii="Arial" w:eastAsia="Arial" w:hAnsi="Arial" w:cs="Arial"/>
          <w:b/>
          <w:color w:val="548DD4"/>
        </w:rPr>
      </w:pPr>
      <w:r>
        <w:rPr>
          <w:rFonts w:ascii="Arial" w:eastAsia="Arial" w:hAnsi="Arial" w:cs="Arial"/>
          <w:b/>
          <w:color w:val="548DD4"/>
        </w:rPr>
        <w:t xml:space="preserve">Seleção de Discentes para o Programa de Pós-Graduação em Engenharia Elétrica </w:t>
      </w:r>
    </w:p>
    <w:p w14:paraId="552168D9" w14:textId="4D699E9B" w:rsidR="00F91CF3" w:rsidRDefault="00292E82">
      <w:pPr>
        <w:jc w:val="center"/>
        <w:rPr>
          <w:rFonts w:ascii="Arial" w:eastAsia="Arial" w:hAnsi="Arial" w:cs="Arial"/>
          <w:b/>
          <w:color w:val="548DD4"/>
        </w:rPr>
      </w:pPr>
      <w:r>
        <w:rPr>
          <w:rFonts w:ascii="Arial" w:eastAsia="Arial" w:hAnsi="Arial" w:cs="Arial"/>
          <w:b/>
          <w:color w:val="548DD4"/>
        </w:rPr>
        <w:t>(Mestrado) - INGRESSO 202</w:t>
      </w:r>
      <w:r w:rsidR="003B0C4E">
        <w:rPr>
          <w:rFonts w:ascii="Arial" w:eastAsia="Arial" w:hAnsi="Arial" w:cs="Arial"/>
          <w:b/>
          <w:color w:val="548DD4"/>
        </w:rPr>
        <w:t>6</w:t>
      </w:r>
      <w:r>
        <w:rPr>
          <w:rFonts w:ascii="Arial" w:eastAsia="Arial" w:hAnsi="Arial" w:cs="Arial"/>
          <w:b/>
          <w:color w:val="548DD4"/>
        </w:rPr>
        <w:t>.</w:t>
      </w:r>
      <w:r w:rsidR="00E40F11">
        <w:rPr>
          <w:rFonts w:ascii="Arial" w:eastAsia="Arial" w:hAnsi="Arial" w:cs="Arial"/>
          <w:b/>
          <w:color w:val="548DD4"/>
        </w:rPr>
        <w:t>2</w:t>
      </w:r>
    </w:p>
    <w:p w14:paraId="552168DA" w14:textId="77777777" w:rsidR="00F91CF3" w:rsidRDefault="00F91CF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548DD4"/>
          <w:sz w:val="36"/>
          <w:szCs w:val="36"/>
        </w:rPr>
      </w:pPr>
    </w:p>
    <w:p w14:paraId="552168DB" w14:textId="77777777" w:rsidR="00F91CF3" w:rsidRDefault="00292E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548DD4"/>
          <w:sz w:val="36"/>
          <w:szCs w:val="36"/>
        </w:rPr>
      </w:pPr>
      <w:r>
        <w:rPr>
          <w:rFonts w:ascii="Arial" w:eastAsia="Arial" w:hAnsi="Arial" w:cs="Arial"/>
          <w:b/>
          <w:color w:val="548DD4"/>
          <w:sz w:val="36"/>
          <w:szCs w:val="36"/>
        </w:rPr>
        <w:t>ANEXO III</w:t>
      </w:r>
    </w:p>
    <w:p w14:paraId="552168DC" w14:textId="77777777" w:rsidR="00F91CF3" w:rsidRDefault="00F91CF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170FBFD0" w14:textId="2343E924" w:rsidR="00292E82" w:rsidRPr="00292E82" w:rsidRDefault="00292E82" w:rsidP="00292E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DOCENTES PERMANENTES, CONTATO E TEMÁTICAS DE PESQUISA</w:t>
      </w:r>
    </w:p>
    <w:p w14:paraId="523E55BE" w14:textId="77777777" w:rsidR="00292E82" w:rsidRPr="00E1547C" w:rsidRDefault="00292E82" w:rsidP="00292E82">
      <w:pPr>
        <w:pStyle w:val="Normal1"/>
        <w:jc w:val="center"/>
        <w:rPr>
          <w:rFonts w:ascii="Arial" w:eastAsia="Roboto Condensed" w:hAnsi="Arial" w:cs="Arial"/>
          <w:b/>
          <w:color w:val="000000"/>
        </w:rPr>
      </w:pPr>
    </w:p>
    <w:tbl>
      <w:tblPr>
        <w:tblW w:w="103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2410"/>
        <w:gridCol w:w="5953"/>
      </w:tblGrid>
      <w:tr w:rsidR="00292E82" w14:paraId="214491F9" w14:textId="77777777" w:rsidTr="00D5119E">
        <w:trPr>
          <w:cantSplit/>
          <w:tblHeader/>
        </w:trPr>
        <w:tc>
          <w:tcPr>
            <w:tcW w:w="10314" w:type="dxa"/>
            <w:gridSpan w:val="3"/>
            <w:vAlign w:val="center"/>
          </w:tcPr>
          <w:p w14:paraId="3C6C494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Sistemas de Controle e Automação</w:t>
            </w:r>
          </w:p>
        </w:tc>
      </w:tr>
      <w:tr w:rsidR="00292E82" w14:paraId="031303D9" w14:textId="77777777" w:rsidTr="00D5119E">
        <w:trPr>
          <w:cantSplit/>
          <w:tblHeader/>
        </w:trPr>
        <w:tc>
          <w:tcPr>
            <w:tcW w:w="1951" w:type="dxa"/>
          </w:tcPr>
          <w:p w14:paraId="5EA0BB1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Orientador </w:t>
            </w:r>
          </w:p>
        </w:tc>
        <w:tc>
          <w:tcPr>
            <w:tcW w:w="2410" w:type="dxa"/>
          </w:tcPr>
          <w:p w14:paraId="573780E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953" w:type="dxa"/>
          </w:tcPr>
          <w:p w14:paraId="07592CA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0773040E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0B875501" w14:textId="77777777" w:rsidR="00292E82" w:rsidRPr="00012967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01296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Ivan Mezzomo</w:t>
            </w:r>
          </w:p>
          <w:p w14:paraId="3C77AB9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8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1C7BE27C" w14:textId="3A117FB8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57AC7E8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imezzomo@ufersa.edu.br</w:t>
            </w:r>
          </w:p>
        </w:tc>
        <w:tc>
          <w:tcPr>
            <w:tcW w:w="5953" w:type="dxa"/>
            <w:vAlign w:val="center"/>
          </w:tcPr>
          <w:p w14:paraId="0F7F8FFD" w14:textId="77777777" w:rsidR="00292E82" w:rsidRPr="0073352D" w:rsidRDefault="00292E82" w:rsidP="0073352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3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3352D">
              <w:rPr>
                <w:rFonts w:ascii="Arial" w:eastAsia="Arial" w:hAnsi="Arial" w:cs="Arial"/>
                <w:sz w:val="16"/>
                <w:szCs w:val="16"/>
              </w:rPr>
              <w:t>Controle Inteligente Baseado em Lógica Fuzzy</w:t>
            </w:r>
          </w:p>
          <w:p w14:paraId="2BC38932" w14:textId="77777777" w:rsidR="00292E82" w:rsidRPr="0073352D" w:rsidRDefault="00292E82" w:rsidP="0073352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3"/>
              <w:rPr>
                <w:rFonts w:ascii="Arial" w:eastAsia="Arial" w:hAnsi="Arial" w:cs="Arial"/>
                <w:sz w:val="16"/>
                <w:szCs w:val="16"/>
              </w:rPr>
            </w:pPr>
            <w:r w:rsidRPr="0073352D">
              <w:rPr>
                <w:rFonts w:ascii="Arial" w:eastAsia="Arial" w:hAnsi="Arial" w:cs="Arial"/>
                <w:sz w:val="16"/>
                <w:szCs w:val="16"/>
              </w:rPr>
              <w:t>Métodos Numéricos para Planejamento de Trajetórias em Robôs Autônomos</w:t>
            </w:r>
          </w:p>
        </w:tc>
      </w:tr>
      <w:tr w:rsidR="00292E82" w14:paraId="5E0AE9DD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212F7335" w14:textId="77777777" w:rsidR="00292E82" w:rsidRPr="00012967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01296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Marcus Vinicius Silvério Costa</w:t>
            </w:r>
          </w:p>
          <w:p w14:paraId="672B3F7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9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65C5828C" w14:textId="1307B339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652E166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marcus.costa@ufersa.edu.br</w:t>
            </w:r>
          </w:p>
        </w:tc>
        <w:tc>
          <w:tcPr>
            <w:tcW w:w="5953" w:type="dxa"/>
            <w:vAlign w:val="center"/>
          </w:tcPr>
          <w:p w14:paraId="341ED8D8" w14:textId="77777777" w:rsidR="00292E82" w:rsidRPr="0073352D" w:rsidRDefault="00292E82" w:rsidP="004B778C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3352D">
              <w:rPr>
                <w:rFonts w:ascii="Arial" w:eastAsia="Arial" w:hAnsi="Arial" w:cs="Arial"/>
                <w:color w:val="000000"/>
                <w:sz w:val="16"/>
                <w:szCs w:val="16"/>
              </w:rPr>
              <w:t>Controle Aplicado a Eletrônica de Potência</w:t>
            </w:r>
          </w:p>
          <w:p w14:paraId="1E71A55F" w14:textId="77777777" w:rsidR="00292E82" w:rsidRPr="0073352D" w:rsidRDefault="00292E82" w:rsidP="004B778C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3352D">
              <w:rPr>
                <w:rFonts w:ascii="Arial" w:eastAsia="Arial" w:hAnsi="Arial" w:cs="Arial"/>
                <w:color w:val="000000"/>
                <w:sz w:val="16"/>
                <w:szCs w:val="16"/>
              </w:rPr>
              <w:t>Controle Inteligente usando heurísticas</w:t>
            </w:r>
          </w:p>
          <w:p w14:paraId="08E1EB42" w14:textId="77777777" w:rsidR="00292E82" w:rsidRPr="0073352D" w:rsidRDefault="00292E82" w:rsidP="004B778C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3352D">
              <w:rPr>
                <w:rFonts w:ascii="Arial" w:eastAsia="Arial" w:hAnsi="Arial" w:cs="Arial"/>
                <w:color w:val="000000"/>
                <w:sz w:val="16"/>
                <w:szCs w:val="16"/>
              </w:rPr>
              <w:t>Controle aplicado a estabilização de sistemas de potência</w:t>
            </w:r>
          </w:p>
        </w:tc>
      </w:tr>
      <w:tr w:rsidR="00E40F11" w14:paraId="4D64B068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4C80D3FB" w14:textId="77777777" w:rsidR="00E40F11" w:rsidRPr="00507A0D" w:rsidRDefault="00E40F11" w:rsidP="00E4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07A0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Rosana Cibely Batista Rego</w:t>
            </w:r>
          </w:p>
          <w:p w14:paraId="1205745B" w14:textId="77777777" w:rsidR="00E40F11" w:rsidRDefault="00E40F11" w:rsidP="00E4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0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52A0E0CC" w14:textId="77777777" w:rsidR="00E40F11" w:rsidRDefault="00E40F11" w:rsidP="00E4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00DCD3AC" w14:textId="764D949B" w:rsidR="00E40F11" w:rsidRDefault="00E40F11" w:rsidP="00E4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rosana.rego@ufersa.edu.br</w:t>
            </w:r>
          </w:p>
        </w:tc>
        <w:tc>
          <w:tcPr>
            <w:tcW w:w="5953" w:type="dxa"/>
            <w:vAlign w:val="center"/>
          </w:tcPr>
          <w:p w14:paraId="194AFE70" w14:textId="77777777" w:rsidR="00E40F11" w:rsidRPr="00B7726C" w:rsidRDefault="00E40F11" w:rsidP="00E40F11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Aprendizagem por Reforço para Aplicações em Sistemas de Controle;</w:t>
            </w:r>
          </w:p>
          <w:p w14:paraId="32B10DA1" w14:textId="6D0FD98A" w:rsidR="00E40F11" w:rsidRPr="0073352D" w:rsidRDefault="00E40F11" w:rsidP="00E40F11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Controle inteligente</w:t>
            </w:r>
          </w:p>
        </w:tc>
      </w:tr>
      <w:tr w:rsidR="00E40F11" w14:paraId="4FD5AD59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63BAA78A" w14:textId="77777777" w:rsidR="00E40F11" w:rsidRPr="00507A0D" w:rsidRDefault="00E40F11" w:rsidP="00E4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07A0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Thadeu Ribeiro Benicio Milfont</w:t>
            </w:r>
          </w:p>
          <w:p w14:paraId="247609CE" w14:textId="77777777" w:rsidR="00E40F11" w:rsidRDefault="00E40F11" w:rsidP="00E4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1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6E3B661C" w14:textId="76CCFE01" w:rsidR="00E40F11" w:rsidRDefault="00E40F11" w:rsidP="00E4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77C93F9F" w14:textId="77777777" w:rsidR="00E40F11" w:rsidRDefault="00E40F11" w:rsidP="00E4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thadeuribeiro@ufersa.edu.br</w:t>
            </w:r>
          </w:p>
        </w:tc>
        <w:tc>
          <w:tcPr>
            <w:tcW w:w="5953" w:type="dxa"/>
            <w:vAlign w:val="center"/>
          </w:tcPr>
          <w:p w14:paraId="7E9AB5E9" w14:textId="77777777" w:rsidR="00E40F11" w:rsidRPr="0073352D" w:rsidRDefault="00E40F11" w:rsidP="00E40F11">
            <w:pPr>
              <w:numPr>
                <w:ilvl w:val="0"/>
                <w:numId w:val="16"/>
              </w:numPr>
              <w:spacing w:line="276" w:lineRule="auto"/>
              <w:ind w:left="28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73352D">
              <w:rPr>
                <w:rFonts w:ascii="Arial" w:eastAsia="Arial" w:hAnsi="Arial" w:cs="Arial"/>
                <w:sz w:val="16"/>
                <w:szCs w:val="16"/>
              </w:rPr>
              <w:t>Controle Inteligente Baseado em Lógica Fuzzy</w:t>
            </w:r>
          </w:p>
          <w:p w14:paraId="1041B54B" w14:textId="77777777" w:rsidR="00E40F11" w:rsidRPr="0073352D" w:rsidRDefault="00E40F11" w:rsidP="00E40F11">
            <w:pPr>
              <w:numPr>
                <w:ilvl w:val="0"/>
                <w:numId w:val="16"/>
              </w:numPr>
              <w:spacing w:line="276" w:lineRule="auto"/>
              <w:ind w:left="28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73352D">
              <w:rPr>
                <w:rFonts w:ascii="Arial" w:eastAsia="Arial" w:hAnsi="Arial" w:cs="Arial"/>
                <w:sz w:val="16"/>
                <w:szCs w:val="16"/>
              </w:rPr>
              <w:t>Controle de sistemas robóticos utilizando grafos fuzzy em ambientes com incertezas</w:t>
            </w:r>
          </w:p>
          <w:p w14:paraId="43D4A549" w14:textId="77777777" w:rsidR="00E40F11" w:rsidRPr="0073352D" w:rsidRDefault="00E40F11" w:rsidP="00E40F11">
            <w:pPr>
              <w:numPr>
                <w:ilvl w:val="0"/>
                <w:numId w:val="16"/>
              </w:numPr>
              <w:spacing w:line="276" w:lineRule="auto"/>
              <w:ind w:left="28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73352D">
              <w:rPr>
                <w:rFonts w:ascii="Arial" w:eastAsia="Arial" w:hAnsi="Arial" w:cs="Arial"/>
                <w:sz w:val="16"/>
                <w:szCs w:val="16"/>
              </w:rPr>
              <w:t xml:space="preserve">Otimização de trajetórias em sistemas autônomos utilizando análise com Método de Tomada de Decisão em grafos Fuzzy  </w:t>
            </w:r>
          </w:p>
        </w:tc>
      </w:tr>
    </w:tbl>
    <w:p w14:paraId="53680247" w14:textId="77777777" w:rsidR="00292E82" w:rsidRDefault="00292E82" w:rsidP="00292E82">
      <w:pPr>
        <w:pStyle w:val="Normal1"/>
        <w:widowControl w:val="0"/>
        <w:rPr>
          <w:rFonts w:ascii="Arial" w:eastAsia="Roboto Condensed" w:hAnsi="Arial" w:cs="Arial"/>
        </w:rPr>
      </w:pPr>
    </w:p>
    <w:p w14:paraId="582C3A8E" w14:textId="77777777" w:rsidR="00292E82" w:rsidRDefault="00292E82" w:rsidP="00292E82">
      <w:pPr>
        <w:widowControl w:val="0"/>
        <w:autoSpaceDE w:val="0"/>
        <w:autoSpaceDN w:val="0"/>
        <w:rPr>
          <w:rFonts w:ascii="Arial" w:eastAsia="Roboto Condensed" w:hAnsi="Arial" w:cs="Arial"/>
        </w:rPr>
      </w:pPr>
      <w:r>
        <w:rPr>
          <w:rFonts w:ascii="Arial" w:eastAsia="Roboto Condensed" w:hAnsi="Arial" w:cs="Arial"/>
        </w:rPr>
        <w:br w:type="page"/>
      </w:r>
    </w:p>
    <w:tbl>
      <w:tblPr>
        <w:tblW w:w="103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2552"/>
        <w:gridCol w:w="5953"/>
      </w:tblGrid>
      <w:tr w:rsidR="00292E82" w14:paraId="2E36F6CE" w14:textId="77777777" w:rsidTr="0073352D">
        <w:trPr>
          <w:cantSplit/>
          <w:tblHeader/>
        </w:trPr>
        <w:tc>
          <w:tcPr>
            <w:tcW w:w="10314" w:type="dxa"/>
            <w:gridSpan w:val="3"/>
            <w:vAlign w:val="center"/>
          </w:tcPr>
          <w:p w14:paraId="33CF2E7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Sistemas Elétricos</w:t>
            </w:r>
          </w:p>
        </w:tc>
      </w:tr>
      <w:tr w:rsidR="00292E82" w14:paraId="74AB5D16" w14:textId="77777777" w:rsidTr="0073352D">
        <w:trPr>
          <w:cantSplit/>
          <w:tblHeader/>
        </w:trPr>
        <w:tc>
          <w:tcPr>
            <w:tcW w:w="1809" w:type="dxa"/>
          </w:tcPr>
          <w:p w14:paraId="0DA719A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Orientador(a)</w:t>
            </w:r>
          </w:p>
        </w:tc>
        <w:tc>
          <w:tcPr>
            <w:tcW w:w="2552" w:type="dxa"/>
          </w:tcPr>
          <w:p w14:paraId="5E90B75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953" w:type="dxa"/>
          </w:tcPr>
          <w:p w14:paraId="70D69F5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56E82A72" w14:textId="77777777" w:rsidTr="0073352D">
        <w:trPr>
          <w:cantSplit/>
          <w:tblHeader/>
        </w:trPr>
        <w:tc>
          <w:tcPr>
            <w:tcW w:w="1809" w:type="dxa"/>
            <w:vAlign w:val="center"/>
          </w:tcPr>
          <w:p w14:paraId="6D1F13B2" w14:textId="77777777" w:rsidR="00292E82" w:rsidRPr="00507A0D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07A0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Adriano Aron Freitas de Moura</w:t>
            </w:r>
          </w:p>
          <w:p w14:paraId="75C0DBCE" w14:textId="77777777" w:rsidR="00292E82" w:rsidRDefault="00292E82" w:rsidP="00620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2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147DA13C" w14:textId="47ADE174" w:rsidR="0062078F" w:rsidRDefault="0062078F" w:rsidP="00620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329F39B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2176D15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adrianoaron@ufersa.edu.br</w:t>
            </w:r>
          </w:p>
        </w:tc>
        <w:tc>
          <w:tcPr>
            <w:tcW w:w="5953" w:type="dxa"/>
            <w:vAlign w:val="center"/>
          </w:tcPr>
          <w:p w14:paraId="175663FE" w14:textId="6DE4350B" w:rsidR="00F1557D" w:rsidRPr="00B7726C" w:rsidRDefault="00F1557D" w:rsidP="00A20B4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Turbinas eólicas tipo</w:t>
            </w:r>
            <w:r w:rsidR="00E96F7E"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 w:rsidR="00E96F7E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I, II, </w:t>
            </w: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III</w:t>
            </w:r>
            <w:r w:rsidR="00E96F7E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e IV</w:t>
            </w:r>
          </w:p>
          <w:p w14:paraId="6846D127" w14:textId="18A08A12" w:rsidR="00F1557D" w:rsidRPr="00B7726C" w:rsidRDefault="00E96F7E" w:rsidP="00A20B4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</w:t>
            </w:r>
            <w:r w:rsidR="00F1557D"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onversores de potência </w:t>
            </w:r>
          </w:p>
          <w:p w14:paraId="25700E7A" w14:textId="7FD2A2C0" w:rsidR="00292E82" w:rsidRPr="00B7726C" w:rsidRDefault="00F1557D" w:rsidP="00A20B4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Simulações com o software ATP-EMTP</w:t>
            </w:r>
          </w:p>
        </w:tc>
      </w:tr>
      <w:tr w:rsidR="00292E82" w14:paraId="05D2312F" w14:textId="77777777" w:rsidTr="0073352D">
        <w:trPr>
          <w:cantSplit/>
          <w:tblHeader/>
        </w:trPr>
        <w:tc>
          <w:tcPr>
            <w:tcW w:w="1809" w:type="dxa"/>
            <w:vAlign w:val="center"/>
          </w:tcPr>
          <w:p w14:paraId="7333A594" w14:textId="77777777" w:rsidR="00292E82" w:rsidRPr="00507A0D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07A0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Elmer Rolando Llanos Villarreal</w:t>
            </w:r>
          </w:p>
          <w:p w14:paraId="6A6D13B9" w14:textId="5BD4E4EB" w:rsidR="00292E82" w:rsidRDefault="00292E82" w:rsidP="00620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3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552" w:type="dxa"/>
            <w:vAlign w:val="center"/>
          </w:tcPr>
          <w:p w14:paraId="759A9A3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elmerllanos@ufersa.edu.br</w:t>
            </w:r>
          </w:p>
        </w:tc>
        <w:tc>
          <w:tcPr>
            <w:tcW w:w="5953" w:type="dxa"/>
            <w:vAlign w:val="center"/>
          </w:tcPr>
          <w:p w14:paraId="471A188D" w14:textId="77777777" w:rsidR="00292E82" w:rsidRPr="00B7726C" w:rsidRDefault="00292E82" w:rsidP="007A7611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Acionamento de Máquinas Sem mancais e aplicações</w:t>
            </w:r>
          </w:p>
          <w:p w14:paraId="4F2CAF77" w14:textId="77777777" w:rsidR="00292E82" w:rsidRPr="00B7726C" w:rsidRDefault="00292E82" w:rsidP="00A20B4D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1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 xml:space="preserve">Controle de Sistemas por Microprocessadores  </w:t>
            </w:r>
          </w:p>
          <w:p w14:paraId="005444B2" w14:textId="77777777" w:rsidR="00292E82" w:rsidRPr="00B7726C" w:rsidRDefault="00292E82" w:rsidP="00A20B4D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1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Estudos de Técnicas de Controle de Sistemas Fotovoltaicos Autônomos acoplados a Microgrid</w:t>
            </w:r>
          </w:p>
          <w:p w14:paraId="3BDC19AF" w14:textId="77777777" w:rsidR="00292E82" w:rsidRPr="00B7726C" w:rsidRDefault="00292E82" w:rsidP="00A20B4D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1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Acionamento para Controle e Automação</w:t>
            </w:r>
          </w:p>
        </w:tc>
      </w:tr>
      <w:tr w:rsidR="00292E82" w14:paraId="7B64FE93" w14:textId="77777777" w:rsidTr="0073352D">
        <w:trPr>
          <w:cantSplit/>
          <w:tblHeader/>
        </w:trPr>
        <w:tc>
          <w:tcPr>
            <w:tcW w:w="1809" w:type="dxa"/>
            <w:vAlign w:val="center"/>
          </w:tcPr>
          <w:p w14:paraId="6692DF28" w14:textId="77777777" w:rsidR="00292E82" w:rsidRPr="00507A0D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07A0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Romênia Gurgel Vieira</w:t>
            </w:r>
          </w:p>
          <w:p w14:paraId="4F3547CF" w14:textId="42FB0D31" w:rsidR="00292E82" w:rsidRPr="007A7611" w:rsidRDefault="00292E82" w:rsidP="007A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4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552" w:type="dxa"/>
            <w:vAlign w:val="center"/>
          </w:tcPr>
          <w:p w14:paraId="4A10BCE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romenia.vieira@ufersa.edu.br</w:t>
            </w:r>
          </w:p>
        </w:tc>
        <w:tc>
          <w:tcPr>
            <w:tcW w:w="5953" w:type="dxa"/>
            <w:vAlign w:val="center"/>
          </w:tcPr>
          <w:p w14:paraId="7F2C72B6" w14:textId="77777777" w:rsidR="00292E82" w:rsidRPr="00B7726C" w:rsidRDefault="00292E82" w:rsidP="00A20B4D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Detecção e diagnósticos de faltas em sistemas fotovoltaicos;</w:t>
            </w:r>
          </w:p>
          <w:p w14:paraId="6739AD2C" w14:textId="77777777" w:rsidR="00292E82" w:rsidRPr="00B7726C" w:rsidRDefault="00292E82" w:rsidP="00A20B4D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1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Modelagem de sistemas fotovoltaicos</w:t>
            </w:r>
          </w:p>
          <w:p w14:paraId="2AB550F8" w14:textId="77777777" w:rsidR="00292E82" w:rsidRPr="00B7726C" w:rsidRDefault="00292E82" w:rsidP="00A20B4D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1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Desenvolvimento de algoritmos de avaliação contínua e detecção de faltas</w:t>
            </w:r>
          </w:p>
          <w:p w14:paraId="08F007B9" w14:textId="77777777" w:rsidR="00292E82" w:rsidRPr="00B7726C" w:rsidRDefault="00292E82" w:rsidP="00A20B4D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1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Estudos sobre a ocorrência de faltas em sistemas fotovoltaicos</w:t>
            </w:r>
          </w:p>
        </w:tc>
      </w:tr>
      <w:tr w:rsidR="00292E82" w14:paraId="392D4D8E" w14:textId="77777777" w:rsidTr="0073352D">
        <w:trPr>
          <w:cantSplit/>
          <w:tblHeader/>
        </w:trPr>
        <w:tc>
          <w:tcPr>
            <w:tcW w:w="1809" w:type="dxa"/>
            <w:vAlign w:val="center"/>
          </w:tcPr>
          <w:p w14:paraId="6C873A58" w14:textId="77777777" w:rsidR="00292E82" w:rsidRPr="00507A0D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07A0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Victor de Paula Brandão Aguiar</w:t>
            </w:r>
          </w:p>
          <w:p w14:paraId="014ADBB6" w14:textId="1E1EA976" w:rsidR="00292E82" w:rsidRPr="00A20B4D" w:rsidRDefault="00292E82" w:rsidP="00A20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5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552" w:type="dxa"/>
            <w:vAlign w:val="center"/>
          </w:tcPr>
          <w:p w14:paraId="2FDB759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victor@ufersa.edu.br</w:t>
            </w:r>
          </w:p>
        </w:tc>
        <w:tc>
          <w:tcPr>
            <w:tcW w:w="5953" w:type="dxa"/>
            <w:vAlign w:val="center"/>
          </w:tcPr>
          <w:p w14:paraId="633EDE8E" w14:textId="556F9254" w:rsidR="009F3148" w:rsidRPr="009F3148" w:rsidRDefault="009F3148" w:rsidP="009F3148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9F3148">
              <w:rPr>
                <w:rFonts w:ascii="Arial" w:eastAsia="Arial" w:hAnsi="Arial" w:cs="Arial"/>
                <w:color w:val="000000"/>
                <w:sz w:val="16"/>
                <w:szCs w:val="16"/>
              </w:rPr>
              <w:t>Planejamento energético: impacto dos índices mínimos de rendimento (MEPS)</w:t>
            </w:r>
          </w:p>
          <w:p w14:paraId="7DECE744" w14:textId="22AC34E8" w:rsidR="009F3148" w:rsidRPr="009F3148" w:rsidRDefault="009F3148" w:rsidP="009F3148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9F3148">
              <w:rPr>
                <w:rFonts w:ascii="Arial" w:eastAsia="Arial" w:hAnsi="Arial" w:cs="Arial"/>
                <w:color w:val="000000"/>
                <w:sz w:val="16"/>
                <w:szCs w:val="16"/>
              </w:rPr>
              <w:t>Aplicações de inteligência computacional em máquinas elétricas</w:t>
            </w:r>
          </w:p>
          <w:p w14:paraId="04711B4F" w14:textId="33321068" w:rsidR="009F3148" w:rsidRPr="009F3148" w:rsidRDefault="009F3148" w:rsidP="009F3148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9F3148">
              <w:rPr>
                <w:rFonts w:ascii="Arial" w:eastAsia="Arial" w:hAnsi="Arial" w:cs="Arial"/>
                <w:color w:val="000000"/>
                <w:sz w:val="16"/>
                <w:szCs w:val="16"/>
              </w:rPr>
              <w:t>Modelagem e simulação de máquinas elétricas e sistemas motrizes industriais</w:t>
            </w:r>
          </w:p>
          <w:p w14:paraId="02316611" w14:textId="08976609" w:rsidR="009F3148" w:rsidRPr="009F3148" w:rsidRDefault="009F3148" w:rsidP="009F3148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9F3148">
              <w:rPr>
                <w:rFonts w:ascii="Arial" w:eastAsia="Arial" w:hAnsi="Arial" w:cs="Arial"/>
                <w:color w:val="000000"/>
                <w:sz w:val="16"/>
                <w:szCs w:val="16"/>
              </w:rPr>
              <w:t>Análise por elementos finitos de máquinas elétricas</w:t>
            </w:r>
          </w:p>
          <w:p w14:paraId="3C254EC7" w14:textId="6BC53BE3" w:rsidR="009F3148" w:rsidRPr="009F3148" w:rsidRDefault="009F3148" w:rsidP="009F3148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9F3148">
              <w:rPr>
                <w:rFonts w:ascii="Arial" w:eastAsia="Arial" w:hAnsi="Arial" w:cs="Arial"/>
                <w:color w:val="000000"/>
                <w:sz w:val="16"/>
                <w:szCs w:val="16"/>
              </w:rPr>
              <w:t>Ensaios para determinação de rendimento em motores e geradores</w:t>
            </w:r>
          </w:p>
          <w:p w14:paraId="7E4BEF66" w14:textId="4A925B4B" w:rsidR="009F3148" w:rsidRPr="009F3148" w:rsidRDefault="009F3148" w:rsidP="009F3148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9F3148">
              <w:rPr>
                <w:rFonts w:ascii="Arial" w:eastAsia="Arial" w:hAnsi="Arial" w:cs="Arial"/>
                <w:color w:val="000000"/>
                <w:sz w:val="16"/>
                <w:szCs w:val="16"/>
              </w:rPr>
              <w:t>Análise do custo do ciclo de vida de sistemas energéticos</w:t>
            </w:r>
          </w:p>
          <w:p w14:paraId="422C1B5C" w14:textId="10027D6C" w:rsidR="009F3148" w:rsidRPr="009F3148" w:rsidRDefault="009F3148" w:rsidP="009F3148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9F3148">
              <w:rPr>
                <w:rFonts w:ascii="Arial" w:eastAsia="Arial" w:hAnsi="Arial" w:cs="Arial"/>
                <w:color w:val="000000"/>
                <w:sz w:val="16"/>
                <w:szCs w:val="16"/>
              </w:rPr>
              <w:t>Eficiência energética na indústria</w:t>
            </w:r>
          </w:p>
          <w:p w14:paraId="7F2B3F6E" w14:textId="2D0A4D8B" w:rsidR="00292E82" w:rsidRPr="00B00626" w:rsidRDefault="009F3148" w:rsidP="00B00626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9F3148">
              <w:rPr>
                <w:rFonts w:ascii="Arial" w:eastAsia="Arial" w:hAnsi="Arial" w:cs="Arial"/>
                <w:color w:val="000000"/>
                <w:sz w:val="16"/>
                <w:szCs w:val="16"/>
              </w:rPr>
              <w:t>Energias renováveis: usinas eólicas offshore</w:t>
            </w:r>
          </w:p>
        </w:tc>
      </w:tr>
    </w:tbl>
    <w:p w14:paraId="2E254474" w14:textId="77777777" w:rsidR="00A16BD8" w:rsidRDefault="00A16BD8">
      <w:bookmarkStart w:id="0" w:name="_Hlk185859738"/>
      <w:r>
        <w:br w:type="page"/>
      </w:r>
    </w:p>
    <w:tbl>
      <w:tblPr>
        <w:tblW w:w="103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2"/>
        <w:gridCol w:w="2672"/>
        <w:gridCol w:w="5690"/>
      </w:tblGrid>
      <w:tr w:rsidR="00292E82" w14:paraId="64433245" w14:textId="77777777" w:rsidTr="008568A8">
        <w:trPr>
          <w:cantSplit/>
          <w:tblHeader/>
        </w:trPr>
        <w:tc>
          <w:tcPr>
            <w:tcW w:w="10314" w:type="dxa"/>
            <w:gridSpan w:val="3"/>
            <w:vAlign w:val="center"/>
          </w:tcPr>
          <w:p w14:paraId="46F947C5" w14:textId="3A5D7383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Telecomunicações e Eletromagnetismo Aplicado</w:t>
            </w:r>
          </w:p>
        </w:tc>
      </w:tr>
      <w:tr w:rsidR="00292E82" w14:paraId="7A3226D9" w14:textId="77777777" w:rsidTr="008568A8">
        <w:trPr>
          <w:cantSplit/>
          <w:tblHeader/>
        </w:trPr>
        <w:tc>
          <w:tcPr>
            <w:tcW w:w="1952" w:type="dxa"/>
          </w:tcPr>
          <w:p w14:paraId="00EC7BE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Orientador(a)</w:t>
            </w:r>
          </w:p>
        </w:tc>
        <w:tc>
          <w:tcPr>
            <w:tcW w:w="2672" w:type="dxa"/>
          </w:tcPr>
          <w:p w14:paraId="0B590F0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690" w:type="dxa"/>
          </w:tcPr>
          <w:p w14:paraId="72A334E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5890A8FA" w14:textId="77777777" w:rsidTr="008568A8">
        <w:trPr>
          <w:cantSplit/>
          <w:trHeight w:val="1350"/>
          <w:tblHeader/>
        </w:trPr>
        <w:tc>
          <w:tcPr>
            <w:tcW w:w="1952" w:type="dxa"/>
            <w:vAlign w:val="center"/>
          </w:tcPr>
          <w:p w14:paraId="710944A5" w14:textId="77777777" w:rsidR="00292E82" w:rsidRPr="00012967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01296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Antonio Sergio Bezerra Sombra</w:t>
            </w:r>
          </w:p>
          <w:p w14:paraId="5FEAEB4A" w14:textId="1BA39ABB" w:rsidR="00292E82" w:rsidRPr="00A20B4D" w:rsidRDefault="00292E82" w:rsidP="00A20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6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672" w:type="dxa"/>
            <w:vAlign w:val="center"/>
          </w:tcPr>
          <w:p w14:paraId="525169D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sombra@ufc.br</w:t>
            </w:r>
          </w:p>
        </w:tc>
        <w:tc>
          <w:tcPr>
            <w:tcW w:w="5690" w:type="dxa"/>
            <w:vAlign w:val="center"/>
          </w:tcPr>
          <w:p w14:paraId="185770BF" w14:textId="77777777" w:rsidR="00292E82" w:rsidRPr="007E7E10" w:rsidRDefault="00292E82" w:rsidP="00A20B4D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43" w:right="27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de Antenas Ressoadoras Dielétricas (DRAs)</w:t>
            </w:r>
          </w:p>
          <w:p w14:paraId="6D8D15F7" w14:textId="77777777" w:rsidR="00292E82" w:rsidRDefault="00292E82" w:rsidP="00A20B4D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4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Estudo e desenvolvimento de materiais para aplicações em dispositivos de micro-ondas</w:t>
            </w:r>
          </w:p>
        </w:tc>
      </w:tr>
      <w:tr w:rsidR="00292E82" w14:paraId="380DBC14" w14:textId="77777777" w:rsidTr="008568A8">
        <w:trPr>
          <w:cantSplit/>
          <w:tblHeader/>
        </w:trPr>
        <w:tc>
          <w:tcPr>
            <w:tcW w:w="1952" w:type="dxa"/>
            <w:vAlign w:val="center"/>
          </w:tcPr>
          <w:p w14:paraId="40AF6F96" w14:textId="77777777" w:rsidR="00292E82" w:rsidRPr="00012967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01296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Francisco de Assis Brito Filho</w:t>
            </w:r>
          </w:p>
          <w:p w14:paraId="2A091E96" w14:textId="4788A4A0" w:rsidR="00292E82" w:rsidRDefault="00292E82" w:rsidP="00A20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7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672" w:type="dxa"/>
            <w:vAlign w:val="center"/>
          </w:tcPr>
          <w:p w14:paraId="3AE71ED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francisco.brito@ufersa.edu.br</w:t>
            </w:r>
          </w:p>
        </w:tc>
        <w:tc>
          <w:tcPr>
            <w:tcW w:w="5690" w:type="dxa"/>
            <w:vAlign w:val="center"/>
          </w:tcPr>
          <w:p w14:paraId="4F96B003" w14:textId="77777777" w:rsidR="00292E82" w:rsidRPr="007E7E10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de circuitos integrados para comunicação e processamento</w:t>
            </w:r>
          </w:p>
          <w:p w14:paraId="62EB4CBD" w14:textId="77777777" w:rsidR="00292E82" w:rsidRPr="007E7E10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Estudo de soluções embarcadas para tecnologias IoT, WBAN e WPAN</w:t>
            </w:r>
          </w:p>
          <w:p w14:paraId="77EBCCD8" w14:textId="77777777" w:rsidR="00292E82" w:rsidRPr="007E7E10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Circuitos e sistemas de radiofrequência e dispositivos de micro-ondas para aplicações médicas e agricultura</w:t>
            </w:r>
          </w:p>
          <w:p w14:paraId="2C1E60AC" w14:textId="77777777" w:rsidR="00292E82" w:rsidRPr="007E7E10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de Circuitos e Sistemas de radiofrequência utilizando Radio Definido por Software</w:t>
            </w:r>
          </w:p>
          <w:p w14:paraId="246F7709" w14:textId="77777777" w:rsidR="00292E82" w:rsidRPr="007E7E10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Inteligência artificial aplicada na otimização do projeto de circuitos integrados para comunicação e em aplicações do eletromagnetismo</w:t>
            </w:r>
          </w:p>
          <w:p w14:paraId="633651DC" w14:textId="77777777" w:rsidR="00292E82" w:rsidRPr="007E7E10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Detecção e Monitoramento do Câncer de Mama utilizando micro-ondas</w:t>
            </w:r>
          </w:p>
          <w:p w14:paraId="35EF4A9A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Circuitos integrados de micro-ondas aplicados à computação quântica</w:t>
            </w:r>
          </w:p>
        </w:tc>
      </w:tr>
      <w:tr w:rsidR="00292E82" w14:paraId="34646D58" w14:textId="77777777" w:rsidTr="008568A8">
        <w:trPr>
          <w:cantSplit/>
          <w:tblHeader/>
        </w:trPr>
        <w:tc>
          <w:tcPr>
            <w:tcW w:w="1952" w:type="dxa"/>
            <w:vAlign w:val="center"/>
          </w:tcPr>
          <w:p w14:paraId="01F525B5" w14:textId="77777777" w:rsidR="00292E82" w:rsidRPr="00012967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01296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Humberto Dionísio de Andrade</w:t>
            </w:r>
          </w:p>
          <w:p w14:paraId="498C36B0" w14:textId="49668C69" w:rsidR="00292E82" w:rsidRPr="00F64DF0" w:rsidRDefault="00292E82" w:rsidP="00F6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8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672" w:type="dxa"/>
            <w:vAlign w:val="center"/>
          </w:tcPr>
          <w:p w14:paraId="231AC75F" w14:textId="77777777" w:rsidR="00292E82" w:rsidRPr="007E7E10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humbertodionisio@ufersa.edu.br</w:t>
            </w:r>
          </w:p>
        </w:tc>
        <w:tc>
          <w:tcPr>
            <w:tcW w:w="5690" w:type="dxa"/>
            <w:vAlign w:val="center"/>
          </w:tcPr>
          <w:p w14:paraId="5005A18C" w14:textId="77777777" w:rsidR="003912A4" w:rsidRPr="007E7E10" w:rsidRDefault="003912A4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Desenvolvimento de sensores e soluções/sistemas embarcados aplicados na agricultura de precisão; </w:t>
            </w:r>
          </w:p>
          <w:p w14:paraId="356FEF9D" w14:textId="3AAFF81A" w:rsidR="003912A4" w:rsidRPr="007E7E10" w:rsidRDefault="003912A4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e aplicações de novos materiais em dispositivos de comunicação em Micro</w:t>
            </w:r>
            <w:r w:rsid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-</w:t>
            </w: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ondas; </w:t>
            </w:r>
          </w:p>
          <w:p w14:paraId="4B94198F" w14:textId="77777777" w:rsidR="00FF56E6" w:rsidRPr="007E7E10" w:rsidRDefault="00FF56E6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Estudo e impactos de Radiações Não Ionizantes Aplicados em ambientes urbanos, indoor e outdoor; </w:t>
            </w:r>
          </w:p>
          <w:p w14:paraId="3040A4A7" w14:textId="77777777" w:rsidR="00FF56E6" w:rsidRPr="007E7E10" w:rsidRDefault="00FF56E6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Estudo e mapeamento de campos elétricos e magnéticos em sistemas elétricos de potência; </w:t>
            </w:r>
          </w:p>
          <w:p w14:paraId="05693C23" w14:textId="77777777" w:rsidR="00FF56E6" w:rsidRPr="007E7E10" w:rsidRDefault="00FF56E6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Desenvolvimento de novas geometrias para dispositivos de comunicação sem fio (Antenas, FSS, filtros e DRA); </w:t>
            </w:r>
          </w:p>
          <w:p w14:paraId="5ABD2CA9" w14:textId="77777777" w:rsidR="00FF56E6" w:rsidRPr="007E7E10" w:rsidRDefault="00FF56E6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Estudo de antenas para sistema de comunicações em nanossatélites e aeronáuticos </w:t>
            </w:r>
          </w:p>
          <w:p w14:paraId="4D855FA7" w14:textId="77777777" w:rsidR="00E246D5" w:rsidRPr="007E7E10" w:rsidRDefault="00E246D5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Estudo de soluções embarcadas para tecnologias IoT, WBAN e WPAN; </w:t>
            </w:r>
          </w:p>
          <w:p w14:paraId="2851FE4C" w14:textId="77777777" w:rsidR="00E246D5" w:rsidRPr="007E7E10" w:rsidRDefault="00E246D5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Soluções através de tecnologias e-têxteis aplicadas em sistemas de comunicação; </w:t>
            </w:r>
          </w:p>
          <w:p w14:paraId="21BEA269" w14:textId="77777777" w:rsidR="00E246D5" w:rsidRPr="007E7E10" w:rsidRDefault="00E246D5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Desenvolvimento de sensores e soluções/sistemas embarcados aplicados na agricultura de precisão; </w:t>
            </w:r>
          </w:p>
          <w:p w14:paraId="69B6F179" w14:textId="77777777" w:rsidR="00C249F9" w:rsidRPr="007E7E10" w:rsidRDefault="00C249F9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Solução através de uso de tecnologia sem fio aplicadas em bioengenharia e biomedicina; </w:t>
            </w:r>
          </w:p>
          <w:p w14:paraId="2A2ED65A" w14:textId="77777777" w:rsidR="00292E82" w:rsidRPr="007E7E10" w:rsidRDefault="00C249F9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Estudo de propagação de comunicações sem fio do tipo: Tv Digital, 2,45 GHz e 5,8GHz e 5GHz;</w:t>
            </w:r>
          </w:p>
          <w:p w14:paraId="31BB3EFE" w14:textId="77777777" w:rsidR="00C249F9" w:rsidRPr="007E7E10" w:rsidRDefault="00C249F9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de solução através do uso de FSS (Superfície Seletiva em Frequência);</w:t>
            </w:r>
          </w:p>
          <w:p w14:paraId="19E7E8E1" w14:textId="77777777" w:rsidR="00C249F9" w:rsidRPr="007E7E10" w:rsidRDefault="00C249F9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de novos dispositivos aplicados para tecnologia 5G;</w:t>
            </w:r>
          </w:p>
          <w:p w14:paraId="0C1C4A8B" w14:textId="06CC3C37" w:rsidR="00C249F9" w:rsidRPr="007E7E10" w:rsidRDefault="007E7E10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Estudo e mapeamento de campos elétricos e magnéticos de sistemas de comunicação (FM, TV digital, celulares e tecnologias sem fio em geral).</w:t>
            </w:r>
          </w:p>
        </w:tc>
      </w:tr>
      <w:tr w:rsidR="00292E82" w14:paraId="3CB7B32D" w14:textId="77777777" w:rsidTr="008568A8">
        <w:trPr>
          <w:cantSplit/>
          <w:tblHeader/>
        </w:trPr>
        <w:tc>
          <w:tcPr>
            <w:tcW w:w="1952" w:type="dxa"/>
            <w:vAlign w:val="center"/>
          </w:tcPr>
          <w:p w14:paraId="0BC3A150" w14:textId="77777777" w:rsidR="00292E82" w:rsidRPr="0031223D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1223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>Idalmir de Souza Queiroz Júnior</w:t>
            </w:r>
          </w:p>
          <w:p w14:paraId="6B04E267" w14:textId="09723910" w:rsidR="00292E82" w:rsidRPr="00B7726C" w:rsidRDefault="00292E82" w:rsidP="00B77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9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672" w:type="dxa"/>
            <w:vAlign w:val="center"/>
          </w:tcPr>
          <w:p w14:paraId="356E6B93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idalmir@ufersa.edu.br</w:t>
            </w:r>
          </w:p>
        </w:tc>
        <w:tc>
          <w:tcPr>
            <w:tcW w:w="5690" w:type="dxa"/>
            <w:vAlign w:val="center"/>
          </w:tcPr>
          <w:p w14:paraId="6821BE71" w14:textId="77777777" w:rsidR="00292E82" w:rsidRPr="00B7726C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Estudo de soluções embarcadas para tecnologias IoT, WBAN e WPAN</w:t>
            </w:r>
          </w:p>
          <w:p w14:paraId="7193DF4C" w14:textId="77777777" w:rsidR="00292E82" w:rsidRPr="00B7726C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de sistemas de medição de variáveis de processos e parâmetros eletromagnéticos</w:t>
            </w:r>
          </w:p>
          <w:p w14:paraId="50EA562D" w14:textId="77777777" w:rsidR="00292E82" w:rsidRPr="00B7726C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Soluções de problemas de bioengenharia e biomedicina através de eletromagnetismo aplicado e materiais aplicados</w:t>
            </w:r>
          </w:p>
          <w:p w14:paraId="48F8E805" w14:textId="77777777" w:rsidR="00292E82" w:rsidRPr="00B7726C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de novos dispositivos em micro-ondas aplicados para tecnologia 5G</w:t>
            </w:r>
          </w:p>
          <w:p w14:paraId="0FE9E255" w14:textId="77777777" w:rsidR="00292E82" w:rsidRPr="00B7726C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Estudo e desenvolvimento de novos materiais aplicados na faixa de frequência de micro-ondas</w:t>
            </w:r>
          </w:p>
          <w:p w14:paraId="1A9C9A8B" w14:textId="77777777" w:rsidR="00292E82" w:rsidRPr="00B7726C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de Antenas de Microfita, Antenas Reconfiguráveis, Antenas com Metamateriais</w:t>
            </w:r>
          </w:p>
          <w:p w14:paraId="04E17ACD" w14:textId="77777777" w:rsidR="00292E82" w:rsidRPr="00B7726C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de Antenas Ressoadoras Dielétricas (DRAs)</w:t>
            </w:r>
          </w:p>
          <w:p w14:paraId="05193CAB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de sensores e dispositivos de RF para agricultura de precisão</w:t>
            </w:r>
          </w:p>
          <w:p w14:paraId="29203E96" w14:textId="77777777" w:rsidR="008E79DE" w:rsidRDefault="008E79DE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8E79DE">
              <w:rPr>
                <w:rFonts w:ascii="Arial" w:eastAsia="Arial" w:hAnsi="Arial" w:cs="Arial"/>
                <w:color w:val="000000"/>
                <w:sz w:val="16"/>
                <w:szCs w:val="16"/>
              </w:rPr>
              <w:t>Nanoestruturas magnéticas e dispositivos de spintrônica</w:t>
            </w:r>
          </w:p>
          <w:p w14:paraId="5930B5B4" w14:textId="2884A8BF" w:rsidR="008E79DE" w:rsidRPr="00B7726C" w:rsidRDefault="008E79DE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8E79DE">
              <w:rPr>
                <w:rFonts w:ascii="Arial" w:eastAsia="Arial" w:hAnsi="Arial" w:cs="Arial"/>
                <w:color w:val="000000"/>
                <w:sz w:val="16"/>
                <w:szCs w:val="16"/>
              </w:rPr>
              <w:t>Simulação numérica em dispositivos de micro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-</w:t>
            </w:r>
            <w:r w:rsidRPr="008E79DE">
              <w:rPr>
                <w:rFonts w:ascii="Arial" w:eastAsia="Arial" w:hAnsi="Arial" w:cs="Arial"/>
                <w:color w:val="000000"/>
                <w:sz w:val="16"/>
                <w:szCs w:val="16"/>
              </w:rPr>
              <w:t>ondas e em dispositivos de spintrônica</w:t>
            </w:r>
          </w:p>
        </w:tc>
      </w:tr>
      <w:tr w:rsidR="00292E82" w14:paraId="2745D3B2" w14:textId="77777777" w:rsidTr="008568A8">
        <w:trPr>
          <w:cantSplit/>
          <w:tblHeader/>
        </w:trPr>
        <w:tc>
          <w:tcPr>
            <w:tcW w:w="1952" w:type="dxa"/>
            <w:vAlign w:val="center"/>
          </w:tcPr>
          <w:p w14:paraId="6E6197B1" w14:textId="77777777" w:rsidR="00292E82" w:rsidRPr="0031223D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1223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Isaac Barros Tavares da Silva</w:t>
            </w:r>
          </w:p>
          <w:p w14:paraId="5FEA1247" w14:textId="12F33B06" w:rsidR="00292E82" w:rsidRPr="00B7726C" w:rsidRDefault="00292E82" w:rsidP="00B77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0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672" w:type="dxa"/>
            <w:vAlign w:val="center"/>
          </w:tcPr>
          <w:p w14:paraId="31CC131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isaac.barros@ufersa.edu.br</w:t>
            </w:r>
          </w:p>
        </w:tc>
        <w:tc>
          <w:tcPr>
            <w:tcW w:w="5690" w:type="dxa"/>
            <w:vAlign w:val="center"/>
          </w:tcPr>
          <w:p w14:paraId="7D056FBC" w14:textId="619A1D77" w:rsidR="00292E82" w:rsidRPr="00B7726C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de materiais para aplicações em engenharias</w:t>
            </w:r>
          </w:p>
          <w:p w14:paraId="549C6E57" w14:textId="128FBA12" w:rsidR="00292E82" w:rsidRPr="00B7726C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Antenas</w:t>
            </w:r>
            <w:r w:rsidR="00744AED"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,</w:t>
            </w: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Superfícies Seletivas em Frequência</w:t>
            </w:r>
            <w:r w:rsidR="005E782F"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,</w:t>
            </w:r>
            <w:r w:rsidR="00744AED"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Circuitos de Micro-ondas</w:t>
            </w:r>
            <w:r w:rsidR="005E782F"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e Filtros</w:t>
            </w:r>
          </w:p>
          <w:p w14:paraId="1041E0F1" w14:textId="77777777" w:rsidR="00292E82" w:rsidRPr="00B7726C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Produção e aplicação de materiais piezoelétricos, magnéticos, dielétricos, biocompatíveis e biodegradáveis</w:t>
            </w:r>
          </w:p>
          <w:p w14:paraId="741CDF1A" w14:textId="77777777" w:rsidR="00292E82" w:rsidRPr="00B7726C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sensores e sistemas de telemetria</w:t>
            </w:r>
          </w:p>
          <w:p w14:paraId="12A7D3AC" w14:textId="77777777" w:rsidR="00292E82" w:rsidRPr="00B7726C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Soluções de problemas de bioengenharia, biomedicina, engenharia mecânica, civil, química (e demais) através de eletromagnetismo aplicado e materiais aplicados</w:t>
            </w:r>
          </w:p>
          <w:p w14:paraId="1A1BCAD1" w14:textId="77777777" w:rsidR="00C048E8" w:rsidRPr="00B7726C" w:rsidRDefault="00292E82" w:rsidP="00C048E8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after="24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Dispositivos em micro-ondas para tecnologia 5G</w:t>
            </w:r>
          </w:p>
          <w:p w14:paraId="4B701E43" w14:textId="28796738" w:rsidR="00335DBF" w:rsidRPr="00B7726C" w:rsidRDefault="00335DBF" w:rsidP="00B00626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Aprendizado de máquina </w:t>
            </w:r>
            <w:r w:rsidR="003C3D50"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aplicada ao</w:t>
            </w:r>
            <w:r w:rsidR="00744AED"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desenvolvimento de dispositivos de micro-ondas</w:t>
            </w:r>
          </w:p>
        </w:tc>
      </w:tr>
      <w:tr w:rsidR="00292E82" w14:paraId="42BBE082" w14:textId="77777777" w:rsidTr="008568A8">
        <w:trPr>
          <w:cantSplit/>
          <w:tblHeader/>
        </w:trPr>
        <w:tc>
          <w:tcPr>
            <w:tcW w:w="1952" w:type="dxa"/>
            <w:vAlign w:val="center"/>
          </w:tcPr>
          <w:p w14:paraId="053C7387" w14:textId="77777777" w:rsidR="00292E82" w:rsidRPr="0031223D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1223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Samanta Mesquita de Holanda</w:t>
            </w:r>
          </w:p>
          <w:p w14:paraId="64F093A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1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381ED3F4" w14:textId="60F559FA" w:rsidR="00292E82" w:rsidRDefault="00292E82" w:rsidP="00B77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72" w:type="dxa"/>
            <w:vAlign w:val="center"/>
          </w:tcPr>
          <w:p w14:paraId="11B6142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samanta.holanda@ufersa.edu.br</w:t>
            </w:r>
          </w:p>
        </w:tc>
        <w:tc>
          <w:tcPr>
            <w:tcW w:w="5690" w:type="dxa"/>
            <w:vAlign w:val="center"/>
          </w:tcPr>
          <w:p w14:paraId="1130E8B4" w14:textId="77777777" w:rsidR="00292E82" w:rsidRPr="00B7726C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Materiais aplicados à Radiofrequência</w:t>
            </w:r>
          </w:p>
          <w:p w14:paraId="1C5BF984" w14:textId="77777777" w:rsidR="00292E82" w:rsidRPr="00B7726C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Antenas de Microfita</w:t>
            </w:r>
          </w:p>
          <w:p w14:paraId="0F7FF24E" w14:textId="77777777" w:rsidR="00292E82" w:rsidRPr="00B7726C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Antenas têxteis</w:t>
            </w:r>
          </w:p>
          <w:p w14:paraId="3A7F5A66" w14:textId="77777777" w:rsidR="00292E82" w:rsidRPr="00B7726C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Dispositivos aplicados à WBAN</w:t>
            </w:r>
          </w:p>
        </w:tc>
      </w:tr>
      <w:bookmarkEnd w:id="0"/>
    </w:tbl>
    <w:p w14:paraId="2FC26206" w14:textId="44A6A089" w:rsidR="00292E82" w:rsidRPr="00292E82" w:rsidRDefault="00292E82" w:rsidP="00292E82">
      <w:pPr>
        <w:widowControl w:val="0"/>
        <w:autoSpaceDE w:val="0"/>
        <w:autoSpaceDN w:val="0"/>
        <w:rPr>
          <w:rFonts w:ascii="Arial" w:eastAsia="Roboto Condensed" w:hAnsi="Arial" w:cs="Arial"/>
          <w:b/>
          <w:color w:val="000000"/>
        </w:rPr>
      </w:pPr>
    </w:p>
    <w:sectPr w:rsidR="00292E82" w:rsidRPr="00292E8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pgSz w:w="11910" w:h="16840"/>
      <w:pgMar w:top="680" w:right="900" w:bottom="280" w:left="9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1ED08" w14:textId="77777777" w:rsidR="00CD3022" w:rsidRDefault="00CD3022">
      <w:r>
        <w:separator/>
      </w:r>
    </w:p>
  </w:endnote>
  <w:endnote w:type="continuationSeparator" w:id="0">
    <w:p w14:paraId="5EE66CEC" w14:textId="77777777" w:rsidR="00CD3022" w:rsidRDefault="00CD3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DCB126-EA8B-5E4E-BEA5-02CC39CA5CB9}"/>
    <w:embedBold r:id="rId2" w:fontKey="{31FA9E20-B0FB-CC4A-A83D-CB11E862DFC4}"/>
    <w:embedItalic r:id="rId3" w:fontKey="{E8E94A94-47E1-F843-A511-DCE8B408AFAF}"/>
  </w:font>
  <w:font w:name="Noto Sans Symbols">
    <w:altName w:val="Calibri"/>
    <w:panose1 w:val="020B0604020202020204"/>
    <w:charset w:val="00"/>
    <w:family w:val="auto"/>
    <w:pitch w:val="default"/>
    <w:embedRegular r:id="rId4" w:fontKey="{1E336563-1845-E146-A7A6-092E10E4B3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A23012B-D3B5-F442-8D31-24E30DC135C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CD3180EF-9F38-E74B-B2E1-BBD6EE4B687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C80FC0D-6DBB-7345-8CF0-52D386F4CE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2061F93-04AD-8C4D-BF59-FE4C374C241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0F777C6-E05E-A74B-AD1D-D61D7EDD3E0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8FE91717-B2E1-E545-B6E5-23368A993E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B8444ACF-B484-BF45-9124-D9B4EF86188D}"/>
    <w:embedBold r:id="rId12" w:fontKey="{96ECD1B1-02A9-1E47-B610-8E1BD4F7DE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9363C33F-4918-F543-973F-6DA423356353}"/>
    <w:embedItalic r:id="rId14" w:fontKey="{F90C0116-BC1A-3948-AB1D-5B3643DAD394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5" w:fontKey="{45383C34-A05C-AA49-BD6A-7403F84D2CE2}"/>
    <w:embedBold r:id="rId16" w:fontKey="{FB8F907E-1AD7-C049-920F-8716BC2B8B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F2909E8E-F92E-E748-8938-628626383372}"/>
    <w:embedBold r:id="rId18" w:fontKey="{3064C722-1921-0D46-BFDB-82B3B92CA788}"/>
    <w:embedBoldItalic r:id="rId19" w:fontKey="{0F69F5FC-1184-8D40-B1BF-547D14E4310C}"/>
  </w:font>
  <w:font w:name="Robot">
    <w:altName w:val="Calibri"/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16A0F" w14:textId="77777777" w:rsidR="00F91CF3" w:rsidRDefault="00292E8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smallCaps/>
        <w:noProof/>
        <w:color w:val="FFFFFF"/>
        <w:sz w:val="22"/>
        <w:szCs w:val="22"/>
      </w:rPr>
      <w:drawing>
        <wp:inline distT="0" distB="0" distL="0" distR="0" wp14:anchorId="55216A19" wp14:editId="55216A1A">
          <wp:extent cx="1576705" cy="941070"/>
          <wp:effectExtent l="0" t="0" r="0" b="0"/>
          <wp:docPr id="16" name="image2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16A10" w14:textId="77777777" w:rsidR="00F91CF3" w:rsidRDefault="00292E82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Fone: (84) 3317-8224 | Fax: </w:t>
    </w:r>
    <w:r>
      <w:rPr>
        <w:rFonts w:ascii="Roboto Condensed" w:eastAsia="Roboto Condensed" w:hAnsi="Roboto Condensed" w:cs="Roboto Condensed"/>
        <w:color w:val="002060"/>
        <w:sz w:val="16"/>
        <w:szCs w:val="16"/>
        <w:highlight w:val="white"/>
      </w:rPr>
      <w:t>84 3317-8313 Ramal 1795</w:t>
    </w:r>
    <w:r>
      <w:rPr>
        <w:rFonts w:ascii="Roboto Condensed" w:eastAsia="Roboto Condensed" w:hAnsi="Roboto Condensed" w:cs="Roboto Condensed"/>
        <w:color w:val="002060"/>
        <w:sz w:val="16"/>
        <w:szCs w:val="16"/>
      </w:rPr>
      <w:t>| E-mail: proppg.gabinete@ufersa.edu.br</w:t>
    </w:r>
  </w:p>
  <w:p w14:paraId="55216A11" w14:textId="77777777" w:rsidR="00F91CF3" w:rsidRDefault="00F91CF3">
    <w:pPr>
      <w:widowControl w:val="0"/>
      <w:pBdr>
        <w:top w:val="nil"/>
        <w:left w:val="nil"/>
        <w:bottom w:val="nil"/>
        <w:right w:val="nil"/>
        <w:between w:val="nil"/>
      </w:pBdr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E12CA" w14:textId="77777777" w:rsidR="00CD3022" w:rsidRDefault="00CD3022">
      <w:r>
        <w:separator/>
      </w:r>
    </w:p>
  </w:footnote>
  <w:footnote w:type="continuationSeparator" w:id="0">
    <w:p w14:paraId="3D138EB3" w14:textId="77777777" w:rsidR="00CD3022" w:rsidRDefault="00CD30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16A05" w14:textId="77777777" w:rsidR="00F91CF3" w:rsidRDefault="00CD3022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126E36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0;margin-top:0;width:408.55pt;height:629.9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16A06" w14:textId="77777777" w:rsidR="00F91CF3" w:rsidRDefault="00F91CF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2"/>
        <w:szCs w:val="22"/>
      </w:rPr>
    </w:pPr>
  </w:p>
  <w:tbl>
    <w:tblPr>
      <w:tblStyle w:val="a4"/>
      <w:tblW w:w="10306" w:type="dxa"/>
      <w:jc w:val="center"/>
      <w:tblInd w:w="0" w:type="dxa"/>
      <w:tblBorders>
        <w:bottom w:val="single" w:sz="24" w:space="0" w:color="548DD4"/>
      </w:tblBorders>
      <w:tblLayout w:type="fixed"/>
      <w:tblLook w:val="0400" w:firstRow="0" w:lastRow="0" w:firstColumn="0" w:lastColumn="0" w:noHBand="0" w:noVBand="1"/>
    </w:tblPr>
    <w:tblGrid>
      <w:gridCol w:w="2143"/>
      <w:gridCol w:w="6536"/>
      <w:gridCol w:w="1627"/>
    </w:tblGrid>
    <w:tr w:rsidR="00F91CF3" w14:paraId="55216A0D" w14:textId="77777777">
      <w:trPr>
        <w:jc w:val="center"/>
      </w:trPr>
      <w:tc>
        <w:tcPr>
          <w:tcW w:w="2143" w:type="dxa"/>
        </w:tcPr>
        <w:p w14:paraId="55216A07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55216A14" wp14:editId="55216A15">
                <wp:extent cx="1232285" cy="705348"/>
                <wp:effectExtent l="0" t="0" r="0" b="0"/>
                <wp:docPr id="15" name="image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285" cy="70534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6" w:type="dxa"/>
        </w:tcPr>
        <w:p w14:paraId="55216A08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</w:pPr>
          <w:r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  <w:t>MINISTÉRIO DA EDUCAÇÃO</w:t>
          </w:r>
        </w:p>
        <w:p w14:paraId="55216A09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</w:pPr>
          <w:r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  <w:t>UNIVERSIDADE FEDERAL RURAL DO SEMI-ÁRIDO</w:t>
          </w:r>
        </w:p>
        <w:p w14:paraId="55216A0A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</w:pPr>
          <w:r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  <w:t>PRÓ-REITORIA DE PESQUISA E PÓS-GRADUAÇÃO</w:t>
          </w:r>
        </w:p>
        <w:p w14:paraId="55216A0B" w14:textId="77777777" w:rsidR="00F91CF3" w:rsidRDefault="00F91CF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627" w:type="dxa"/>
        </w:tcPr>
        <w:p w14:paraId="55216A0C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55216A16" wp14:editId="55216A17">
                <wp:extent cx="970493" cy="767665"/>
                <wp:effectExtent l="0" t="0" r="0" b="0"/>
                <wp:docPr id="14" name="image3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493" cy="7676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5216A0E" w14:textId="77777777" w:rsidR="00F91CF3" w:rsidRDefault="00CD3022">
    <w:pPr>
      <w:widowControl w:val="0"/>
      <w:pBdr>
        <w:top w:val="nil"/>
        <w:left w:val="nil"/>
        <w:bottom w:val="nil"/>
        <w:right w:val="nil"/>
        <w:between w:val="nil"/>
      </w:pBdr>
      <w:ind w:right="-890" w:hanging="900"/>
      <w:jc w:val="both"/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7CC3D9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left:0;text-align:left;margin-left:0;margin-top:0;width:408.55pt;height:629.9pt;z-index:-251659776;mso-wrap-edited:f;mso-width-percent:0;mso-height-percent:0;mso-position-horizontal:center;mso-position-horizontal-relative:margin;mso-position-vertical:center;mso-position-vertical-relative:margin;mso-width-percent:0;mso-height-percent:0">
          <v:imagedata r:id="rId3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16A12" w14:textId="77777777" w:rsidR="00F91CF3" w:rsidRDefault="00CD3022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0507AD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08.55pt;height:629.9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49FC"/>
    <w:multiLevelType w:val="multilevel"/>
    <w:tmpl w:val="F4D666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704C6A"/>
    <w:multiLevelType w:val="multilevel"/>
    <w:tmpl w:val="883C0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AD70A7"/>
    <w:multiLevelType w:val="multilevel"/>
    <w:tmpl w:val="10FAB720"/>
    <w:lvl w:ilvl="0">
      <w:start w:val="1"/>
      <w:numFmt w:val="bullet"/>
      <w:lvlText w:val="●"/>
      <w:lvlJc w:val="left"/>
      <w:pPr>
        <w:ind w:left="927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647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367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87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807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527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247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967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687" w:hanging="360"/>
      </w:pPr>
      <w:rPr>
        <w:u w:val="none"/>
      </w:rPr>
    </w:lvl>
  </w:abstractNum>
  <w:abstractNum w:abstractNumId="3" w15:restartNumberingAfterBreak="0">
    <w:nsid w:val="162412FA"/>
    <w:multiLevelType w:val="multilevel"/>
    <w:tmpl w:val="8DD843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5B2D63"/>
    <w:multiLevelType w:val="multilevel"/>
    <w:tmpl w:val="E3E2F8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66074A"/>
    <w:multiLevelType w:val="multilevel"/>
    <w:tmpl w:val="97A87F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AE61652"/>
    <w:multiLevelType w:val="multilevel"/>
    <w:tmpl w:val="D7465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211602"/>
    <w:multiLevelType w:val="multilevel"/>
    <w:tmpl w:val="F14C88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61E7EF0"/>
    <w:multiLevelType w:val="multilevel"/>
    <w:tmpl w:val="13120C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6BC237E"/>
    <w:multiLevelType w:val="multilevel"/>
    <w:tmpl w:val="BB7865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C08717B"/>
    <w:multiLevelType w:val="multilevel"/>
    <w:tmpl w:val="769CD2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FDF3888"/>
    <w:multiLevelType w:val="multilevel"/>
    <w:tmpl w:val="EF6CB7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00C67F3"/>
    <w:multiLevelType w:val="multilevel"/>
    <w:tmpl w:val="24CE4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3D66366"/>
    <w:multiLevelType w:val="multilevel"/>
    <w:tmpl w:val="1E7AAC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5F41112"/>
    <w:multiLevelType w:val="multilevel"/>
    <w:tmpl w:val="389414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C455586"/>
    <w:multiLevelType w:val="multilevel"/>
    <w:tmpl w:val="96FA8F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2016E9B"/>
    <w:multiLevelType w:val="multilevel"/>
    <w:tmpl w:val="DCA428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9BD1459"/>
    <w:multiLevelType w:val="multilevel"/>
    <w:tmpl w:val="A68E2B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1DE7E4A"/>
    <w:multiLevelType w:val="multilevel"/>
    <w:tmpl w:val="878A40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4907035"/>
    <w:multiLevelType w:val="hybridMultilevel"/>
    <w:tmpl w:val="F08848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213E8D"/>
    <w:multiLevelType w:val="multilevel"/>
    <w:tmpl w:val="EFECBC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43D418E"/>
    <w:multiLevelType w:val="multilevel"/>
    <w:tmpl w:val="67B28B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67A1E02"/>
    <w:multiLevelType w:val="multilevel"/>
    <w:tmpl w:val="CC94EE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AA04166"/>
    <w:multiLevelType w:val="multilevel"/>
    <w:tmpl w:val="37B0C1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4146FF8"/>
    <w:multiLevelType w:val="multilevel"/>
    <w:tmpl w:val="8DC2F5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4930825"/>
    <w:multiLevelType w:val="multilevel"/>
    <w:tmpl w:val="600C32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91D2DFC"/>
    <w:multiLevelType w:val="multilevel"/>
    <w:tmpl w:val="C8D048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AFB3514"/>
    <w:multiLevelType w:val="multilevel"/>
    <w:tmpl w:val="1A6E42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D254771"/>
    <w:multiLevelType w:val="multilevel"/>
    <w:tmpl w:val="0BA4D1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D9870E8"/>
    <w:multiLevelType w:val="multilevel"/>
    <w:tmpl w:val="921239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DBE4116"/>
    <w:multiLevelType w:val="multilevel"/>
    <w:tmpl w:val="326A67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75057668">
    <w:abstractNumId w:val="30"/>
  </w:num>
  <w:num w:numId="2" w16cid:durableId="768084038">
    <w:abstractNumId w:val="6"/>
  </w:num>
  <w:num w:numId="3" w16cid:durableId="1916284515">
    <w:abstractNumId w:val="15"/>
  </w:num>
  <w:num w:numId="4" w16cid:durableId="695037416">
    <w:abstractNumId w:val="21"/>
  </w:num>
  <w:num w:numId="5" w16cid:durableId="1870873560">
    <w:abstractNumId w:val="11"/>
  </w:num>
  <w:num w:numId="6" w16cid:durableId="544491816">
    <w:abstractNumId w:val="22"/>
  </w:num>
  <w:num w:numId="7" w16cid:durableId="663552708">
    <w:abstractNumId w:val="5"/>
  </w:num>
  <w:num w:numId="8" w16cid:durableId="1864586088">
    <w:abstractNumId w:val="4"/>
  </w:num>
  <w:num w:numId="9" w16cid:durableId="798186576">
    <w:abstractNumId w:val="28"/>
  </w:num>
  <w:num w:numId="10" w16cid:durableId="261643924">
    <w:abstractNumId w:val="1"/>
  </w:num>
  <w:num w:numId="11" w16cid:durableId="307245043">
    <w:abstractNumId w:val="17"/>
  </w:num>
  <w:num w:numId="12" w16cid:durableId="387456881">
    <w:abstractNumId w:val="7"/>
  </w:num>
  <w:num w:numId="13" w16cid:durableId="1095638087">
    <w:abstractNumId w:val="10"/>
  </w:num>
  <w:num w:numId="14" w16cid:durableId="824971356">
    <w:abstractNumId w:val="9"/>
  </w:num>
  <w:num w:numId="15" w16cid:durableId="509873595">
    <w:abstractNumId w:val="14"/>
  </w:num>
  <w:num w:numId="16" w16cid:durableId="352417672">
    <w:abstractNumId w:val="3"/>
  </w:num>
  <w:num w:numId="17" w16cid:durableId="1810705892">
    <w:abstractNumId w:val="25"/>
  </w:num>
  <w:num w:numId="18" w16cid:durableId="1707096744">
    <w:abstractNumId w:val="12"/>
  </w:num>
  <w:num w:numId="19" w16cid:durableId="1733312596">
    <w:abstractNumId w:val="0"/>
  </w:num>
  <w:num w:numId="20" w16cid:durableId="413360815">
    <w:abstractNumId w:val="27"/>
  </w:num>
  <w:num w:numId="21" w16cid:durableId="1422221882">
    <w:abstractNumId w:val="8"/>
  </w:num>
  <w:num w:numId="22" w16cid:durableId="107238865">
    <w:abstractNumId w:val="16"/>
  </w:num>
  <w:num w:numId="23" w16cid:durableId="786509297">
    <w:abstractNumId w:val="29"/>
  </w:num>
  <w:num w:numId="24" w16cid:durableId="637998385">
    <w:abstractNumId w:val="13"/>
  </w:num>
  <w:num w:numId="25" w16cid:durableId="62408779">
    <w:abstractNumId w:val="26"/>
  </w:num>
  <w:num w:numId="26" w16cid:durableId="956370256">
    <w:abstractNumId w:val="24"/>
  </w:num>
  <w:num w:numId="27" w16cid:durableId="404381262">
    <w:abstractNumId w:val="23"/>
  </w:num>
  <w:num w:numId="28" w16cid:durableId="1393888586">
    <w:abstractNumId w:val="20"/>
  </w:num>
  <w:num w:numId="29" w16cid:durableId="637808384">
    <w:abstractNumId w:val="18"/>
  </w:num>
  <w:num w:numId="30" w16cid:durableId="1967928872">
    <w:abstractNumId w:val="2"/>
  </w:num>
  <w:num w:numId="31" w16cid:durableId="32597980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1CF3"/>
    <w:rsid w:val="00012967"/>
    <w:rsid w:val="00071C2A"/>
    <w:rsid w:val="000D638F"/>
    <w:rsid w:val="00107372"/>
    <w:rsid w:val="001102B1"/>
    <w:rsid w:val="0014112C"/>
    <w:rsid w:val="00141C7E"/>
    <w:rsid w:val="0017457C"/>
    <w:rsid w:val="00196300"/>
    <w:rsid w:val="001A2E55"/>
    <w:rsid w:val="001F7E88"/>
    <w:rsid w:val="002028FF"/>
    <w:rsid w:val="002174A1"/>
    <w:rsid w:val="00222FEE"/>
    <w:rsid w:val="00252DBA"/>
    <w:rsid w:val="00256A43"/>
    <w:rsid w:val="00292E82"/>
    <w:rsid w:val="002A02CC"/>
    <w:rsid w:val="002E4182"/>
    <w:rsid w:val="0031223D"/>
    <w:rsid w:val="003225BB"/>
    <w:rsid w:val="00335DBF"/>
    <w:rsid w:val="003912A4"/>
    <w:rsid w:val="003A4185"/>
    <w:rsid w:val="003A472B"/>
    <w:rsid w:val="003B0C4E"/>
    <w:rsid w:val="003C3D50"/>
    <w:rsid w:val="003D4346"/>
    <w:rsid w:val="00414428"/>
    <w:rsid w:val="004506F6"/>
    <w:rsid w:val="00465C12"/>
    <w:rsid w:val="004700ED"/>
    <w:rsid w:val="00486A98"/>
    <w:rsid w:val="00493F14"/>
    <w:rsid w:val="004A7174"/>
    <w:rsid w:val="004B778C"/>
    <w:rsid w:val="004C3873"/>
    <w:rsid w:val="004F03A6"/>
    <w:rsid w:val="00507A0D"/>
    <w:rsid w:val="00517D68"/>
    <w:rsid w:val="00534076"/>
    <w:rsid w:val="0055247E"/>
    <w:rsid w:val="005527CB"/>
    <w:rsid w:val="005C3F8D"/>
    <w:rsid w:val="005E782F"/>
    <w:rsid w:val="005F5AB0"/>
    <w:rsid w:val="0062078F"/>
    <w:rsid w:val="006239D8"/>
    <w:rsid w:val="0067417A"/>
    <w:rsid w:val="00674498"/>
    <w:rsid w:val="006D4A11"/>
    <w:rsid w:val="006E4F2D"/>
    <w:rsid w:val="007031F2"/>
    <w:rsid w:val="00725634"/>
    <w:rsid w:val="0073352D"/>
    <w:rsid w:val="00744AED"/>
    <w:rsid w:val="0078200C"/>
    <w:rsid w:val="007A38DE"/>
    <w:rsid w:val="007A7602"/>
    <w:rsid w:val="007A7611"/>
    <w:rsid w:val="007B53A9"/>
    <w:rsid w:val="007D32EF"/>
    <w:rsid w:val="007D5F13"/>
    <w:rsid w:val="007E7E10"/>
    <w:rsid w:val="007F070A"/>
    <w:rsid w:val="007F4910"/>
    <w:rsid w:val="007F7327"/>
    <w:rsid w:val="00820320"/>
    <w:rsid w:val="008568A8"/>
    <w:rsid w:val="00866396"/>
    <w:rsid w:val="008679FA"/>
    <w:rsid w:val="008E2AFD"/>
    <w:rsid w:val="008E5C7D"/>
    <w:rsid w:val="008E79DE"/>
    <w:rsid w:val="008F074E"/>
    <w:rsid w:val="008F3F5A"/>
    <w:rsid w:val="009005A6"/>
    <w:rsid w:val="00926B74"/>
    <w:rsid w:val="009555A5"/>
    <w:rsid w:val="00970F9A"/>
    <w:rsid w:val="00974A83"/>
    <w:rsid w:val="009978C5"/>
    <w:rsid w:val="009A47FF"/>
    <w:rsid w:val="009A6AC9"/>
    <w:rsid w:val="009C4E60"/>
    <w:rsid w:val="009F3148"/>
    <w:rsid w:val="00A16BD8"/>
    <w:rsid w:val="00A20B4D"/>
    <w:rsid w:val="00A24E73"/>
    <w:rsid w:val="00A5140A"/>
    <w:rsid w:val="00A57895"/>
    <w:rsid w:val="00A925FC"/>
    <w:rsid w:val="00AB01C7"/>
    <w:rsid w:val="00AB456F"/>
    <w:rsid w:val="00B00626"/>
    <w:rsid w:val="00B7726C"/>
    <w:rsid w:val="00B91786"/>
    <w:rsid w:val="00B95B79"/>
    <w:rsid w:val="00BD11C4"/>
    <w:rsid w:val="00BF30CF"/>
    <w:rsid w:val="00C048E8"/>
    <w:rsid w:val="00C249F9"/>
    <w:rsid w:val="00CD3022"/>
    <w:rsid w:val="00CF08FB"/>
    <w:rsid w:val="00D647B3"/>
    <w:rsid w:val="00D717A9"/>
    <w:rsid w:val="00D86BD8"/>
    <w:rsid w:val="00D90B87"/>
    <w:rsid w:val="00DA3578"/>
    <w:rsid w:val="00DA4A28"/>
    <w:rsid w:val="00DA68E2"/>
    <w:rsid w:val="00DD0D98"/>
    <w:rsid w:val="00DD2325"/>
    <w:rsid w:val="00DF175C"/>
    <w:rsid w:val="00E039D9"/>
    <w:rsid w:val="00E2014C"/>
    <w:rsid w:val="00E246D5"/>
    <w:rsid w:val="00E40F11"/>
    <w:rsid w:val="00E74F3A"/>
    <w:rsid w:val="00E82D46"/>
    <w:rsid w:val="00E96F7E"/>
    <w:rsid w:val="00EE0FA9"/>
    <w:rsid w:val="00EE3046"/>
    <w:rsid w:val="00EF3A2C"/>
    <w:rsid w:val="00EF4218"/>
    <w:rsid w:val="00F0250A"/>
    <w:rsid w:val="00F14B38"/>
    <w:rsid w:val="00F1557D"/>
    <w:rsid w:val="00F61969"/>
    <w:rsid w:val="00F64DF0"/>
    <w:rsid w:val="00F91CF3"/>
    <w:rsid w:val="00F96786"/>
    <w:rsid w:val="00FA135C"/>
    <w:rsid w:val="00FF5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2168D6"/>
  <w15:docId w15:val="{2085BCCC-21C6-4331-A0DC-86DCE8C72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B38"/>
  </w:style>
  <w:style w:type="paragraph" w:styleId="Ttulo1">
    <w:name w:val="heading 1"/>
    <w:basedOn w:val="Normal"/>
    <w:link w:val="Ttulo1Char"/>
    <w:uiPriority w:val="9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rsid w:val="008F749A"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rsid w:val="008F74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rsid w:val="008F749A"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PargrafodaLista">
    <w:name w:val="List Paragraph"/>
    <w:basedOn w:val="Normal"/>
    <w:uiPriority w:val="34"/>
    <w:qFormat/>
    <w:rsid w:val="008F749A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8F749A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adjustRightInd w:val="0"/>
    </w:pPr>
    <w:rPr>
      <w:rFonts w:ascii="Verdana" w:hAnsi="Verdana" w:cs="Verdana"/>
      <w:color w:val="000000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rPr>
      <w:rFonts w:ascii="Calibri" w:eastAsia="Calibri" w:hAnsi="Calibri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character" w:styleId="Refdecomentrio">
    <w:name w:val="annotation reference"/>
    <w:basedOn w:val="Fontepargpadro"/>
    <w:uiPriority w:val="99"/>
    <w:semiHidden/>
    <w:unhideWhenUsed/>
    <w:rsid w:val="00EC3727"/>
    <w:rPr>
      <w:sz w:val="16"/>
      <w:szCs w:val="16"/>
    </w:rPr>
  </w:style>
  <w:style w:type="paragraph" w:customStyle="1" w:styleId="Normal1">
    <w:name w:val="Normal1"/>
    <w:rsid w:val="00CE00A5"/>
  </w:style>
  <w:style w:type="character" w:customStyle="1" w:styleId="MenoPendente2">
    <w:name w:val="Menção Pendente2"/>
    <w:basedOn w:val="Fontepargpadro"/>
    <w:uiPriority w:val="99"/>
    <w:semiHidden/>
    <w:unhideWhenUsed/>
    <w:rsid w:val="00B43D4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ED402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04EC1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ttes.cnpq.br/8141562673945467" TargetMode="External"/><Relationship Id="rId13" Type="http://schemas.openxmlformats.org/officeDocument/2006/relationships/hyperlink" Target="http://lattes.cnpq.br/5447452711376721" TargetMode="External"/><Relationship Id="rId18" Type="http://schemas.openxmlformats.org/officeDocument/2006/relationships/hyperlink" Target="http://lattes.cnpq.br/1253785596446469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lattes.cnpq.br/0063049048462929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lattes.cnpq.br/7699437598190399" TargetMode="External"/><Relationship Id="rId17" Type="http://schemas.openxmlformats.org/officeDocument/2006/relationships/hyperlink" Target="http://lattes.cnpq.br/1448427094519653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lattes.cnpq.br/6034251420222926" TargetMode="External"/><Relationship Id="rId20" Type="http://schemas.openxmlformats.org/officeDocument/2006/relationships/hyperlink" Target="http://lattes.cnpq.br/730435596239587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attes.cnpq.br/2915577053596288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lattes.cnpq.br/7199289657548574" TargetMode="External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hyperlink" Target="http://lattes.cnpq.br/2921962829806332" TargetMode="External"/><Relationship Id="rId19" Type="http://schemas.openxmlformats.org/officeDocument/2006/relationships/hyperlink" Target="http://lattes.cnpq.br/804760454309611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attes.cnpq.br/9147299200917284" TargetMode="External"/><Relationship Id="rId14" Type="http://schemas.openxmlformats.org/officeDocument/2006/relationships/hyperlink" Target="http://lattes.cnpq.br/0910758067547904" TargetMode="External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526AotlBh08LS1R5dIjzrOaZUA==">CgMxLjA4AHIhMU8tNENZdldlcWJVX0tSOEM4VC1lM0xTcThmMDlOYTcy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4</Pages>
  <Words>909</Words>
  <Characters>5876</Characters>
  <Application>Microsoft Office Word</Application>
  <DocSecurity>0</DocSecurity>
  <Lines>195</Lines>
  <Paragraphs>132</Paragraphs>
  <ScaleCrop>false</ScaleCrop>
  <Company/>
  <LinksUpToDate>false</LinksUpToDate>
  <CharactersWithSpaces>6670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Alexsandra Fernandes Pereira</cp:lastModifiedBy>
  <cp:revision>89</cp:revision>
  <dcterms:created xsi:type="dcterms:W3CDTF">2023-05-19T10:40:00Z</dcterms:created>
  <dcterms:modified xsi:type="dcterms:W3CDTF">2026-05-27T10:54:00Z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2020-10-19T00:00:00Z</vt:filetime>
  </property>
</Properties>
</file>