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2168D6" w14:textId="77777777" w:rsidR="00F91CF3" w:rsidRDefault="00F91CF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552168D7" w14:textId="691FB1E7" w:rsidR="00F91CF3" w:rsidRPr="00071C2A" w:rsidRDefault="00626BB5">
      <w:pPr>
        <w:jc w:val="center"/>
        <w:rPr>
          <w:rFonts w:ascii="Arial" w:eastAsia="Arial" w:hAnsi="Arial" w:cs="Arial"/>
          <w:b/>
          <w:color w:val="EE0000"/>
          <w:sz w:val="36"/>
          <w:szCs w:val="36"/>
        </w:rPr>
      </w:pPr>
      <w:r w:rsidRPr="009254CA">
        <w:rPr>
          <w:rFonts w:ascii="Roboto Condensed" w:hAnsi="Roboto Condensed"/>
          <w:b/>
          <w:bCs/>
          <w:color w:val="0070C0"/>
          <w:sz w:val="36"/>
          <w:szCs w:val="36"/>
        </w:rPr>
        <w:t>EDITAL PROPPG Nº 37/2025</w:t>
      </w:r>
      <w:bookmarkStart w:id="0" w:name="_GoBack"/>
      <w:bookmarkEnd w:id="0"/>
    </w:p>
    <w:p w14:paraId="552168D8" w14:textId="77777777" w:rsidR="00F91CF3" w:rsidRDefault="00292E82">
      <w:pPr>
        <w:jc w:val="center"/>
        <w:rPr>
          <w:rFonts w:ascii="Arial" w:eastAsia="Arial" w:hAnsi="Arial" w:cs="Arial"/>
          <w:b/>
          <w:color w:val="548DD4"/>
        </w:rPr>
      </w:pPr>
      <w:r>
        <w:rPr>
          <w:rFonts w:ascii="Arial" w:eastAsia="Arial" w:hAnsi="Arial" w:cs="Arial"/>
          <w:b/>
          <w:color w:val="548DD4"/>
        </w:rPr>
        <w:t xml:space="preserve">Seleção de Discentes para o Programa de Pós-Graduação em Engenharia Elétrica </w:t>
      </w:r>
    </w:p>
    <w:p w14:paraId="552168D9" w14:textId="795E9D05" w:rsidR="00F91CF3" w:rsidRDefault="00292E82">
      <w:pPr>
        <w:jc w:val="center"/>
        <w:rPr>
          <w:rFonts w:ascii="Arial" w:eastAsia="Arial" w:hAnsi="Arial" w:cs="Arial"/>
          <w:b/>
          <w:color w:val="548DD4"/>
        </w:rPr>
      </w:pPr>
      <w:r>
        <w:rPr>
          <w:rFonts w:ascii="Arial" w:eastAsia="Arial" w:hAnsi="Arial" w:cs="Arial"/>
          <w:b/>
          <w:color w:val="548DD4"/>
        </w:rPr>
        <w:t>(Mestrado) - INGRESSO 2025.</w:t>
      </w:r>
      <w:r w:rsidR="00BF30CF">
        <w:rPr>
          <w:rFonts w:ascii="Arial" w:eastAsia="Arial" w:hAnsi="Arial" w:cs="Arial"/>
          <w:b/>
          <w:color w:val="548DD4"/>
        </w:rPr>
        <w:t>2</w:t>
      </w:r>
    </w:p>
    <w:p w14:paraId="552168DA" w14:textId="77777777" w:rsidR="00F91CF3" w:rsidRDefault="00F91CF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548DD4"/>
          <w:sz w:val="36"/>
          <w:szCs w:val="36"/>
        </w:rPr>
      </w:pPr>
    </w:p>
    <w:p w14:paraId="552168DB" w14:textId="77777777" w:rsidR="00F91CF3" w:rsidRDefault="00292E8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548DD4"/>
          <w:sz w:val="36"/>
          <w:szCs w:val="36"/>
        </w:rPr>
      </w:pPr>
      <w:r>
        <w:rPr>
          <w:rFonts w:ascii="Arial" w:eastAsia="Arial" w:hAnsi="Arial" w:cs="Arial"/>
          <w:b/>
          <w:color w:val="548DD4"/>
          <w:sz w:val="36"/>
          <w:szCs w:val="36"/>
        </w:rPr>
        <w:t>ANEXO III</w:t>
      </w:r>
    </w:p>
    <w:p w14:paraId="552168DC" w14:textId="77777777" w:rsidR="00F91CF3" w:rsidRDefault="00F91CF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</w:rPr>
      </w:pPr>
    </w:p>
    <w:p w14:paraId="170FBFD0" w14:textId="28C19100" w:rsidR="00292E82" w:rsidRPr="00292E82" w:rsidRDefault="00292E82" w:rsidP="00292E8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DOCENTES PERMANENTES, QUANTIDADE DE VAGAS DE </w:t>
      </w:r>
      <w:r>
        <w:rPr>
          <w:rFonts w:ascii="Arial" w:eastAsia="Arial" w:hAnsi="Arial" w:cs="Arial"/>
          <w:b/>
          <w:i/>
          <w:color w:val="000000"/>
          <w:u w:val="single"/>
        </w:rPr>
        <w:t>ORIENTAÇÃO</w:t>
      </w:r>
      <w:r>
        <w:rPr>
          <w:rFonts w:ascii="Arial" w:eastAsia="Arial" w:hAnsi="Arial" w:cs="Arial"/>
          <w:color w:val="000000"/>
        </w:rPr>
        <w:t>, CONTATO E TEMÁTICAS DE PESQUISA</w:t>
      </w:r>
    </w:p>
    <w:p w14:paraId="523E55BE" w14:textId="77777777" w:rsidR="00292E82" w:rsidRPr="00E1547C" w:rsidRDefault="00292E82" w:rsidP="00292E82">
      <w:pPr>
        <w:pStyle w:val="Normal1"/>
        <w:jc w:val="center"/>
        <w:rPr>
          <w:rFonts w:ascii="Arial" w:eastAsia="Roboto Condensed" w:hAnsi="Arial" w:cs="Arial"/>
          <w:b/>
          <w:color w:val="000000"/>
        </w:rPr>
      </w:pPr>
    </w:p>
    <w:tbl>
      <w:tblPr>
        <w:tblW w:w="10314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1"/>
        <w:gridCol w:w="2410"/>
        <w:gridCol w:w="5953"/>
      </w:tblGrid>
      <w:tr w:rsidR="00292E82" w14:paraId="214491F9" w14:textId="77777777" w:rsidTr="00D5119E">
        <w:trPr>
          <w:cantSplit/>
          <w:tblHeader/>
        </w:trPr>
        <w:tc>
          <w:tcPr>
            <w:tcW w:w="10314" w:type="dxa"/>
            <w:gridSpan w:val="3"/>
            <w:vAlign w:val="center"/>
          </w:tcPr>
          <w:p w14:paraId="3C6C494B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Linha de Pesquisa: </w:t>
            </w:r>
            <w:r>
              <w:rPr>
                <w:rFonts w:ascii="Arial" w:eastAsia="Arial" w:hAnsi="Arial" w:cs="Arial"/>
                <w:b/>
                <w:i/>
                <w:color w:val="000000"/>
              </w:rPr>
              <w:t>Sistemas de Controle e Automação</w:t>
            </w:r>
          </w:p>
        </w:tc>
      </w:tr>
      <w:tr w:rsidR="00292E82" w14:paraId="031303D9" w14:textId="77777777" w:rsidTr="00D5119E">
        <w:trPr>
          <w:cantSplit/>
          <w:tblHeader/>
        </w:trPr>
        <w:tc>
          <w:tcPr>
            <w:tcW w:w="1951" w:type="dxa"/>
          </w:tcPr>
          <w:p w14:paraId="5EA0BB1F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Orientador </w:t>
            </w:r>
          </w:p>
        </w:tc>
        <w:tc>
          <w:tcPr>
            <w:tcW w:w="2410" w:type="dxa"/>
          </w:tcPr>
          <w:p w14:paraId="573780E8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Contato</w:t>
            </w:r>
          </w:p>
        </w:tc>
        <w:tc>
          <w:tcPr>
            <w:tcW w:w="5953" w:type="dxa"/>
          </w:tcPr>
          <w:p w14:paraId="07592CA9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Temáticas de Pesquisa</w:t>
            </w:r>
          </w:p>
        </w:tc>
      </w:tr>
      <w:tr w:rsidR="00292E82" w14:paraId="0773040E" w14:textId="77777777" w:rsidTr="00D5119E">
        <w:trPr>
          <w:cantSplit/>
          <w:tblHeader/>
        </w:trPr>
        <w:tc>
          <w:tcPr>
            <w:tcW w:w="1951" w:type="dxa"/>
            <w:vAlign w:val="center"/>
          </w:tcPr>
          <w:p w14:paraId="0B875501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Ivan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Mezzomo</w:t>
            </w:r>
            <w:proofErr w:type="spellEnd"/>
          </w:p>
          <w:p w14:paraId="61D4D18B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3C77AB96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9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  <w:p w14:paraId="55FE6BD6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1C7BE27C" w14:textId="2F4B8495" w:rsidR="00292E82" w:rsidRDefault="00DF175C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75C">
              <w:rPr>
                <w:rFonts w:ascii="Arial" w:eastAsia="Arial" w:hAnsi="Arial" w:cs="Arial"/>
                <w:b/>
                <w:color w:val="0070C0"/>
              </w:rPr>
              <w:t>2</w:t>
            </w:r>
            <w:r w:rsidR="00292E82" w:rsidRPr="00DF175C">
              <w:rPr>
                <w:rFonts w:ascii="Arial" w:eastAsia="Arial" w:hAnsi="Arial" w:cs="Arial"/>
                <w:b/>
                <w:color w:val="0070C0"/>
              </w:rPr>
              <w:t xml:space="preserve"> VAGA</w:t>
            </w:r>
            <w:r w:rsidRPr="00DF175C">
              <w:rPr>
                <w:rFonts w:ascii="Arial" w:eastAsia="Arial" w:hAnsi="Arial" w:cs="Arial"/>
                <w:b/>
                <w:color w:val="0070C0"/>
              </w:rPr>
              <w:t>S</w:t>
            </w:r>
          </w:p>
        </w:tc>
        <w:tc>
          <w:tcPr>
            <w:tcW w:w="2410" w:type="dxa"/>
            <w:vAlign w:val="center"/>
          </w:tcPr>
          <w:p w14:paraId="57AC7E8B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imezzomo@ufersa.edu.br</w:t>
            </w:r>
          </w:p>
        </w:tc>
        <w:tc>
          <w:tcPr>
            <w:tcW w:w="5953" w:type="dxa"/>
            <w:vAlign w:val="center"/>
          </w:tcPr>
          <w:p w14:paraId="0F7F8FFD" w14:textId="77777777" w:rsidR="00292E82" w:rsidRDefault="00292E82" w:rsidP="00292E82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83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Controle Inteligente Baseado em Lógica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Fuzzy</w:t>
            </w:r>
            <w:proofErr w:type="spellEnd"/>
          </w:p>
          <w:p w14:paraId="2BC38932" w14:textId="77777777" w:rsidR="00292E82" w:rsidRDefault="00292E82" w:rsidP="00292E82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Métodos Numéricos para Planejamento de Trajetórias em Robôs Autônomos</w:t>
            </w:r>
          </w:p>
        </w:tc>
      </w:tr>
      <w:tr w:rsidR="00292E82" w14:paraId="3E6E1BDB" w14:textId="77777777" w:rsidTr="00D5119E">
        <w:trPr>
          <w:cantSplit/>
          <w:tblHeader/>
        </w:trPr>
        <w:tc>
          <w:tcPr>
            <w:tcW w:w="1951" w:type="dxa"/>
            <w:vAlign w:val="center"/>
          </w:tcPr>
          <w:p w14:paraId="626F4C19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Leiva Casemiro Oliveira</w:t>
            </w:r>
          </w:p>
          <w:p w14:paraId="62C75211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13A4411A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10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  <w:p w14:paraId="1F623DA4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16E38317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548DD4"/>
                <w:sz w:val="20"/>
                <w:szCs w:val="20"/>
              </w:rPr>
            </w:pPr>
            <w:r w:rsidRPr="00071C2A">
              <w:rPr>
                <w:rFonts w:ascii="Arial" w:eastAsia="Arial" w:hAnsi="Arial" w:cs="Arial"/>
                <w:b/>
                <w:color w:val="0070C0"/>
              </w:rPr>
              <w:t>1 VAGA</w:t>
            </w:r>
          </w:p>
        </w:tc>
        <w:tc>
          <w:tcPr>
            <w:tcW w:w="2410" w:type="dxa"/>
            <w:vAlign w:val="center"/>
          </w:tcPr>
          <w:p w14:paraId="3128B9E9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leiva.casemiro@ufersa.edu.br</w:t>
            </w:r>
          </w:p>
        </w:tc>
        <w:tc>
          <w:tcPr>
            <w:tcW w:w="5953" w:type="dxa"/>
            <w:vAlign w:val="center"/>
          </w:tcPr>
          <w:p w14:paraId="0270EE19" w14:textId="77777777" w:rsidR="00292E82" w:rsidRDefault="00292E82" w:rsidP="00292E82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2" w:right="27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Estudo e desenvolvimento de sensores e biossensores inteligentes</w:t>
            </w:r>
          </w:p>
          <w:p w14:paraId="416AEF60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292E82" w14:paraId="5E0AE9DD" w14:textId="77777777" w:rsidTr="00D5119E">
        <w:trPr>
          <w:cantSplit/>
          <w:tblHeader/>
        </w:trPr>
        <w:tc>
          <w:tcPr>
            <w:tcW w:w="1951" w:type="dxa"/>
            <w:vAlign w:val="center"/>
          </w:tcPr>
          <w:p w14:paraId="212F7335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Marcus Vinicius Silvério Costa</w:t>
            </w:r>
          </w:p>
          <w:p w14:paraId="34637925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72B3F74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11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  <w:p w14:paraId="012E3C22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5C5828C" w14:textId="4E2ADA12" w:rsidR="00292E82" w:rsidRDefault="007A760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548DD4"/>
                <w:sz w:val="20"/>
                <w:szCs w:val="20"/>
              </w:rPr>
            </w:pPr>
            <w:r w:rsidRPr="007A7602">
              <w:rPr>
                <w:rFonts w:ascii="Arial" w:eastAsia="Arial" w:hAnsi="Arial" w:cs="Arial"/>
                <w:b/>
                <w:color w:val="0070C0"/>
              </w:rPr>
              <w:t>2</w:t>
            </w:r>
            <w:r w:rsidR="00292E82" w:rsidRPr="007A7602">
              <w:rPr>
                <w:rFonts w:ascii="Arial" w:eastAsia="Arial" w:hAnsi="Arial" w:cs="Arial"/>
                <w:b/>
                <w:color w:val="0070C0"/>
              </w:rPr>
              <w:t xml:space="preserve"> VAGA</w:t>
            </w:r>
            <w:r w:rsidRPr="007A7602">
              <w:rPr>
                <w:rFonts w:ascii="Arial" w:eastAsia="Arial" w:hAnsi="Arial" w:cs="Arial"/>
                <w:b/>
                <w:color w:val="0070C0"/>
              </w:rPr>
              <w:t>S</w:t>
            </w:r>
          </w:p>
        </w:tc>
        <w:tc>
          <w:tcPr>
            <w:tcW w:w="2410" w:type="dxa"/>
            <w:vAlign w:val="center"/>
          </w:tcPr>
          <w:p w14:paraId="652E166A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marcus.costa@ufersa.edu.br</w:t>
            </w:r>
          </w:p>
        </w:tc>
        <w:tc>
          <w:tcPr>
            <w:tcW w:w="5953" w:type="dxa"/>
            <w:vAlign w:val="center"/>
          </w:tcPr>
          <w:p w14:paraId="341ED8D8" w14:textId="77777777" w:rsidR="00292E82" w:rsidRDefault="00292E82" w:rsidP="00292E82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Controle Aplicado a Eletrônica de Potência</w:t>
            </w:r>
          </w:p>
          <w:p w14:paraId="1E71A55F" w14:textId="77777777" w:rsidR="00292E82" w:rsidRDefault="00292E82" w:rsidP="00292E82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Controle Inteligente usando heurísticas</w:t>
            </w:r>
          </w:p>
          <w:p w14:paraId="08E1EB42" w14:textId="77777777" w:rsidR="00292E82" w:rsidRDefault="00292E82" w:rsidP="00292E82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Controle aplicado a estabilização de sistemas de potência</w:t>
            </w:r>
          </w:p>
        </w:tc>
      </w:tr>
      <w:tr w:rsidR="00292E82" w14:paraId="4FD5AD59" w14:textId="77777777" w:rsidTr="00D5119E">
        <w:trPr>
          <w:cantSplit/>
          <w:tblHeader/>
        </w:trPr>
        <w:tc>
          <w:tcPr>
            <w:tcW w:w="1951" w:type="dxa"/>
            <w:vAlign w:val="center"/>
          </w:tcPr>
          <w:p w14:paraId="63BAA78A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Thadeu Ribeiro Benicio Milfont</w:t>
            </w:r>
          </w:p>
          <w:p w14:paraId="0ABA3453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247609CE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12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  <w:p w14:paraId="5F62D968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E3B661C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548DD4"/>
                <w:sz w:val="20"/>
                <w:szCs w:val="20"/>
              </w:rPr>
            </w:pPr>
            <w:r w:rsidRPr="004506F6">
              <w:rPr>
                <w:rFonts w:ascii="Arial" w:eastAsia="Arial" w:hAnsi="Arial" w:cs="Arial"/>
                <w:b/>
                <w:color w:val="0070C0"/>
              </w:rPr>
              <w:t>1 VAGA</w:t>
            </w:r>
          </w:p>
        </w:tc>
        <w:tc>
          <w:tcPr>
            <w:tcW w:w="2410" w:type="dxa"/>
            <w:vAlign w:val="center"/>
          </w:tcPr>
          <w:p w14:paraId="77C93F9F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thadeuribeiro@ufersa.edu.br</w:t>
            </w:r>
          </w:p>
        </w:tc>
        <w:tc>
          <w:tcPr>
            <w:tcW w:w="5953" w:type="dxa"/>
            <w:vAlign w:val="center"/>
          </w:tcPr>
          <w:p w14:paraId="7E9AB5E9" w14:textId="77777777" w:rsidR="00292E82" w:rsidRDefault="00292E82" w:rsidP="00292E82">
            <w:pPr>
              <w:numPr>
                <w:ilvl w:val="0"/>
                <w:numId w:val="16"/>
              </w:numPr>
              <w:spacing w:line="276" w:lineRule="auto"/>
              <w:ind w:left="28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Controle Inteligente Baseado em Lógica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Fuzzy</w:t>
            </w:r>
            <w:proofErr w:type="spellEnd"/>
          </w:p>
          <w:p w14:paraId="1041B54B" w14:textId="77777777" w:rsidR="00292E82" w:rsidRDefault="00292E82" w:rsidP="00292E82">
            <w:pPr>
              <w:numPr>
                <w:ilvl w:val="0"/>
                <w:numId w:val="16"/>
              </w:numPr>
              <w:spacing w:line="276" w:lineRule="auto"/>
              <w:ind w:left="28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Controle de sistemas robóticos utilizando grafos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fuzzy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em ambientes com incertezas</w:t>
            </w:r>
          </w:p>
          <w:p w14:paraId="43D4A549" w14:textId="77777777" w:rsidR="00292E82" w:rsidRDefault="00292E82" w:rsidP="00292E82">
            <w:pPr>
              <w:numPr>
                <w:ilvl w:val="0"/>
                <w:numId w:val="16"/>
              </w:numPr>
              <w:spacing w:line="276" w:lineRule="auto"/>
              <w:ind w:left="28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Otimização de trajetórias em sistemas autônomos utilizando análise com Método de Tomada de Decisão em grafos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Fuzzy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 </w:t>
            </w:r>
          </w:p>
        </w:tc>
      </w:tr>
    </w:tbl>
    <w:p w14:paraId="53680247" w14:textId="77777777" w:rsidR="00292E82" w:rsidRDefault="00292E82" w:rsidP="00292E82">
      <w:pPr>
        <w:pStyle w:val="Normal1"/>
        <w:widowControl w:val="0"/>
        <w:rPr>
          <w:rFonts w:ascii="Arial" w:eastAsia="Roboto Condensed" w:hAnsi="Arial" w:cs="Arial"/>
        </w:rPr>
      </w:pPr>
    </w:p>
    <w:p w14:paraId="582C3A8E" w14:textId="77777777" w:rsidR="00292E82" w:rsidRDefault="00292E82" w:rsidP="00292E82">
      <w:pPr>
        <w:widowControl w:val="0"/>
        <w:autoSpaceDE w:val="0"/>
        <w:autoSpaceDN w:val="0"/>
        <w:rPr>
          <w:rFonts w:ascii="Arial" w:eastAsia="Roboto Condensed" w:hAnsi="Arial" w:cs="Arial"/>
        </w:rPr>
      </w:pPr>
      <w:r>
        <w:rPr>
          <w:rFonts w:ascii="Arial" w:eastAsia="Roboto Condensed" w:hAnsi="Arial" w:cs="Arial"/>
        </w:rPr>
        <w:br w:type="page"/>
      </w:r>
    </w:p>
    <w:tbl>
      <w:tblPr>
        <w:tblW w:w="10314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09"/>
        <w:gridCol w:w="2552"/>
        <w:gridCol w:w="5953"/>
      </w:tblGrid>
      <w:tr w:rsidR="00292E82" w14:paraId="2E36F6CE" w14:textId="77777777" w:rsidTr="00D5119E">
        <w:trPr>
          <w:cantSplit/>
          <w:tblHeader/>
        </w:trPr>
        <w:tc>
          <w:tcPr>
            <w:tcW w:w="10314" w:type="dxa"/>
            <w:gridSpan w:val="3"/>
            <w:vAlign w:val="center"/>
          </w:tcPr>
          <w:p w14:paraId="33CF2E7B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lastRenderedPageBreak/>
              <w:t xml:space="preserve">Linha de Pesquisa: </w:t>
            </w:r>
            <w:r>
              <w:rPr>
                <w:rFonts w:ascii="Arial" w:eastAsia="Arial" w:hAnsi="Arial" w:cs="Arial"/>
                <w:b/>
                <w:i/>
                <w:color w:val="000000"/>
              </w:rPr>
              <w:t>Sistemas Elétricos</w:t>
            </w:r>
          </w:p>
        </w:tc>
      </w:tr>
      <w:tr w:rsidR="00292E82" w14:paraId="74AB5D16" w14:textId="77777777" w:rsidTr="00D5119E">
        <w:trPr>
          <w:cantSplit/>
          <w:tblHeader/>
        </w:trPr>
        <w:tc>
          <w:tcPr>
            <w:tcW w:w="1809" w:type="dxa"/>
          </w:tcPr>
          <w:p w14:paraId="0DA719AD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Orientador(a)</w:t>
            </w:r>
          </w:p>
        </w:tc>
        <w:tc>
          <w:tcPr>
            <w:tcW w:w="2552" w:type="dxa"/>
          </w:tcPr>
          <w:p w14:paraId="5E90B758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Contato</w:t>
            </w:r>
          </w:p>
        </w:tc>
        <w:tc>
          <w:tcPr>
            <w:tcW w:w="5953" w:type="dxa"/>
          </w:tcPr>
          <w:p w14:paraId="70D69F54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Temáticas de Pesquisa</w:t>
            </w:r>
          </w:p>
        </w:tc>
      </w:tr>
      <w:tr w:rsidR="00292E82" w14:paraId="56E82A72" w14:textId="77777777" w:rsidTr="00D5119E">
        <w:trPr>
          <w:cantSplit/>
          <w:tblHeader/>
        </w:trPr>
        <w:tc>
          <w:tcPr>
            <w:tcW w:w="1809" w:type="dxa"/>
            <w:vAlign w:val="center"/>
          </w:tcPr>
          <w:p w14:paraId="6D1F13B2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Adriano Aron Freitas de Moura</w:t>
            </w:r>
          </w:p>
          <w:p w14:paraId="5C43737F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22B2B544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13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  <w:p w14:paraId="3CE0BB49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147DA13C" w14:textId="3897E396" w:rsidR="00292E82" w:rsidRDefault="004700ED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647B3">
              <w:rPr>
                <w:rFonts w:ascii="Arial" w:eastAsia="Arial" w:hAnsi="Arial" w:cs="Arial"/>
                <w:b/>
                <w:color w:val="0070C0"/>
              </w:rPr>
              <w:t>0</w:t>
            </w:r>
            <w:r w:rsidR="00292E82" w:rsidRPr="00D647B3">
              <w:rPr>
                <w:rFonts w:ascii="Arial" w:eastAsia="Arial" w:hAnsi="Arial" w:cs="Arial"/>
                <w:b/>
                <w:color w:val="0070C0"/>
              </w:rPr>
              <w:t xml:space="preserve"> VAGA</w:t>
            </w:r>
            <w:r w:rsidRPr="00D647B3">
              <w:rPr>
                <w:rFonts w:ascii="Arial" w:eastAsia="Arial" w:hAnsi="Arial" w:cs="Arial"/>
                <w:b/>
                <w:color w:val="0070C0"/>
              </w:rPr>
              <w:t>S</w:t>
            </w:r>
          </w:p>
        </w:tc>
        <w:tc>
          <w:tcPr>
            <w:tcW w:w="2552" w:type="dxa"/>
            <w:vAlign w:val="center"/>
          </w:tcPr>
          <w:p w14:paraId="329F39BD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  <w:p w14:paraId="2176D151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adrianoaron@ufersa.edu.br</w:t>
            </w:r>
          </w:p>
        </w:tc>
        <w:tc>
          <w:tcPr>
            <w:tcW w:w="5953" w:type="dxa"/>
            <w:vAlign w:val="center"/>
          </w:tcPr>
          <w:p w14:paraId="6648D91B" w14:textId="77777777" w:rsidR="00292E82" w:rsidRDefault="00292E82" w:rsidP="00292E82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14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Integração de sistemas de energia eólica na rede elétrica: análise, modelagem, controle e simulação</w:t>
            </w:r>
          </w:p>
          <w:p w14:paraId="13BDC1FE" w14:textId="77777777" w:rsidR="00292E82" w:rsidRDefault="00292E82" w:rsidP="00292E82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14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Requerimentos de sistemas de potência para inversores formadores de rede</w:t>
            </w:r>
          </w:p>
          <w:p w14:paraId="71C7F74D" w14:textId="77777777" w:rsidR="00292E82" w:rsidRDefault="00292E82" w:rsidP="00292E82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14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Modelagem e controle de inversores formadores de rede</w:t>
            </w:r>
          </w:p>
          <w:p w14:paraId="1F67307F" w14:textId="77777777" w:rsidR="00292E82" w:rsidRDefault="00292E82" w:rsidP="00292E82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14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Controle de inversores seguidores de rede e controle de inversores formadores de rede</w:t>
            </w:r>
          </w:p>
          <w:p w14:paraId="54BC44CA" w14:textId="77777777" w:rsidR="00292E82" w:rsidRDefault="00292E82" w:rsidP="00292E82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14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Paralelismo de inversores</w:t>
            </w:r>
          </w:p>
          <w:p w14:paraId="55A7CC41" w14:textId="005EB838" w:rsidR="00292E82" w:rsidRDefault="00292E82" w:rsidP="00292E82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14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Ressonância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subsíncrona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com Turbinas eólicas do tipo III/ Controle de Turbinas eólicas tipo III formadoras de rede </w:t>
            </w:r>
          </w:p>
          <w:p w14:paraId="2153AF69" w14:textId="77777777" w:rsidR="00292E82" w:rsidRDefault="00292E82" w:rsidP="00292E82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14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Modelagem dinâmica do DFIG no domínio de Laplace</w:t>
            </w:r>
          </w:p>
          <w:p w14:paraId="227D01CC" w14:textId="77777777" w:rsidR="00292E82" w:rsidRDefault="00292E82" w:rsidP="00292E82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14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Controle de Turbinas Eólicas tipo III em situações de desequilíbrio na rede elétrica</w:t>
            </w:r>
          </w:p>
          <w:p w14:paraId="30BAC0DB" w14:textId="77777777" w:rsidR="00292E82" w:rsidRDefault="00292E82" w:rsidP="00292E82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14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Controle, análise, modelagem e simulação de Turbinas eólicas tipo I, II e III</w:t>
            </w:r>
          </w:p>
          <w:p w14:paraId="078571EC" w14:textId="77777777" w:rsidR="00292E82" w:rsidRDefault="00292E82" w:rsidP="00292E82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14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Controle, análise, modelagem e simulação de Turbinas eólicas tipo IV </w:t>
            </w:r>
          </w:p>
          <w:p w14:paraId="25700E7A" w14:textId="77777777" w:rsidR="00292E82" w:rsidRDefault="00292E82" w:rsidP="00292E82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14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Simulações com o software ATP-EMTP</w:t>
            </w:r>
          </w:p>
        </w:tc>
      </w:tr>
      <w:tr w:rsidR="00292E82" w14:paraId="47D28B37" w14:textId="77777777" w:rsidTr="00D5119E">
        <w:trPr>
          <w:cantSplit/>
          <w:tblHeader/>
        </w:trPr>
        <w:tc>
          <w:tcPr>
            <w:tcW w:w="1809" w:type="dxa"/>
            <w:vAlign w:val="center"/>
          </w:tcPr>
          <w:p w14:paraId="23B1463C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Ednardo Pereira da Rocha</w:t>
            </w:r>
          </w:p>
          <w:p w14:paraId="62E03812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4ED4074B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14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  <w:p w14:paraId="3728B2A5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2F5A3B16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548DD4"/>
                <w:sz w:val="20"/>
                <w:szCs w:val="20"/>
              </w:rPr>
            </w:pPr>
            <w:r w:rsidRPr="00DD2325">
              <w:rPr>
                <w:rFonts w:ascii="Arial" w:eastAsia="Arial" w:hAnsi="Arial" w:cs="Arial"/>
                <w:b/>
                <w:color w:val="0070C0"/>
              </w:rPr>
              <w:t>1 VAGA</w:t>
            </w:r>
          </w:p>
        </w:tc>
        <w:tc>
          <w:tcPr>
            <w:tcW w:w="2552" w:type="dxa"/>
            <w:vAlign w:val="center"/>
          </w:tcPr>
          <w:p w14:paraId="339977FC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ednardo.pereira@ufersa.edu.br</w:t>
            </w:r>
          </w:p>
        </w:tc>
        <w:tc>
          <w:tcPr>
            <w:tcW w:w="5953" w:type="dxa"/>
            <w:vAlign w:val="center"/>
          </w:tcPr>
          <w:p w14:paraId="219CD2D8" w14:textId="77777777" w:rsidR="00292E82" w:rsidRDefault="00292E82" w:rsidP="00292E82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14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Análise e simulação de sistemas de geração de energia com armazenamento de energia</w:t>
            </w:r>
          </w:p>
          <w:p w14:paraId="18516936" w14:textId="77777777" w:rsidR="00292E82" w:rsidRDefault="00292E82" w:rsidP="00292E82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14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Estimação de estado aplicada em redes de distribuição de energia elétrica;</w:t>
            </w:r>
          </w:p>
          <w:p w14:paraId="063DEDB3" w14:textId="77777777" w:rsidR="00292E82" w:rsidRDefault="00292E82" w:rsidP="00292E82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14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Métodos de localização de faltas em redes de distribuição;</w:t>
            </w:r>
          </w:p>
          <w:p w14:paraId="10D49E88" w14:textId="77777777" w:rsidR="00292E82" w:rsidRDefault="00292E82" w:rsidP="00292E82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1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Modelagem e simulação de redes de distribuição com geração distribuída</w:t>
            </w:r>
          </w:p>
        </w:tc>
      </w:tr>
      <w:tr w:rsidR="00292E82" w14:paraId="05D2312F" w14:textId="77777777" w:rsidTr="00D5119E">
        <w:trPr>
          <w:cantSplit/>
          <w:tblHeader/>
        </w:trPr>
        <w:tc>
          <w:tcPr>
            <w:tcW w:w="1809" w:type="dxa"/>
            <w:vAlign w:val="center"/>
          </w:tcPr>
          <w:p w14:paraId="7333A594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Elmer Rolando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Llanos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Villarreal</w:t>
            </w:r>
            <w:proofErr w:type="spellEnd"/>
          </w:p>
          <w:p w14:paraId="1F640E7C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5C8C7E4A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15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  <w:p w14:paraId="14D5D585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A6D13B9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E2AFD">
              <w:rPr>
                <w:rFonts w:ascii="Arial" w:eastAsia="Arial" w:hAnsi="Arial" w:cs="Arial"/>
                <w:b/>
                <w:color w:val="0070C0"/>
              </w:rPr>
              <w:t>1 VAGA</w:t>
            </w:r>
          </w:p>
        </w:tc>
        <w:tc>
          <w:tcPr>
            <w:tcW w:w="2552" w:type="dxa"/>
            <w:vAlign w:val="center"/>
          </w:tcPr>
          <w:p w14:paraId="759A9A30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elmerllanos@ufersa.edu.br</w:t>
            </w:r>
          </w:p>
        </w:tc>
        <w:tc>
          <w:tcPr>
            <w:tcW w:w="5953" w:type="dxa"/>
            <w:vAlign w:val="center"/>
          </w:tcPr>
          <w:p w14:paraId="471A188D" w14:textId="77777777" w:rsidR="00292E82" w:rsidRDefault="00292E82" w:rsidP="00292E82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28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Acionamento de Máquinas Sem mancais e aplicações</w:t>
            </w:r>
          </w:p>
          <w:p w14:paraId="4F2CAF77" w14:textId="77777777" w:rsidR="00292E82" w:rsidRDefault="00292E82" w:rsidP="00292E82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line="276" w:lineRule="auto"/>
              <w:ind w:left="28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Controle de Sistemas por Microprocessadores  </w:t>
            </w:r>
          </w:p>
          <w:p w14:paraId="005444B2" w14:textId="77777777" w:rsidR="00292E82" w:rsidRDefault="00292E82" w:rsidP="00292E82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line="276" w:lineRule="auto"/>
              <w:ind w:left="28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Estudos de Técnicas de Controle de Sistemas Fotovoltaicos Autônomos acoplados a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Microgrid</w:t>
            </w:r>
            <w:proofErr w:type="spellEnd"/>
          </w:p>
          <w:p w14:paraId="3BDC19AF" w14:textId="77777777" w:rsidR="00292E82" w:rsidRDefault="00292E82" w:rsidP="00292E82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line="276" w:lineRule="auto"/>
              <w:ind w:left="28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Acionamento para Controle e Automação</w:t>
            </w:r>
          </w:p>
        </w:tc>
      </w:tr>
      <w:tr w:rsidR="00292E82" w14:paraId="13134D8D" w14:textId="77777777" w:rsidTr="00D5119E">
        <w:trPr>
          <w:cantSplit/>
          <w:tblHeader/>
        </w:trPr>
        <w:tc>
          <w:tcPr>
            <w:tcW w:w="1809" w:type="dxa"/>
            <w:vAlign w:val="center"/>
          </w:tcPr>
          <w:p w14:paraId="6BB59B6F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Olympio Cipriano da Silva Filho</w:t>
            </w:r>
          </w:p>
          <w:p w14:paraId="3118D67B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20E8E88E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16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  <w:p w14:paraId="222E4816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49025D1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548DD4"/>
                <w:sz w:val="20"/>
                <w:szCs w:val="20"/>
              </w:rPr>
            </w:pPr>
            <w:r w:rsidRPr="003A4185">
              <w:rPr>
                <w:rFonts w:ascii="Arial" w:eastAsia="Arial" w:hAnsi="Arial" w:cs="Arial"/>
                <w:b/>
                <w:color w:val="0070C0"/>
              </w:rPr>
              <w:t>1 VAGA</w:t>
            </w:r>
          </w:p>
        </w:tc>
        <w:tc>
          <w:tcPr>
            <w:tcW w:w="2552" w:type="dxa"/>
            <w:vAlign w:val="center"/>
          </w:tcPr>
          <w:p w14:paraId="0907BB1D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olympio.cipriano@ufersa.edu.br</w:t>
            </w:r>
          </w:p>
        </w:tc>
        <w:tc>
          <w:tcPr>
            <w:tcW w:w="5953" w:type="dxa"/>
            <w:vAlign w:val="center"/>
          </w:tcPr>
          <w:p w14:paraId="6FDD34F0" w14:textId="77777777" w:rsidR="006E4F2D" w:rsidRPr="006E4F2D" w:rsidRDefault="006E4F2D" w:rsidP="00292E82">
            <w:pPr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line="276" w:lineRule="auto"/>
              <w:ind w:left="283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6E4F2D">
              <w:rPr>
                <w:rFonts w:ascii="Arial" w:eastAsia="Arial" w:hAnsi="Arial" w:cs="Arial"/>
                <w:sz w:val="20"/>
                <w:szCs w:val="20"/>
              </w:rPr>
              <w:t>Modelagem e projeto de conversores de potência: CA/CC, CC/CC, CC/CA e CA/CA</w:t>
            </w:r>
          </w:p>
          <w:p w14:paraId="2D8DC083" w14:textId="77777777" w:rsidR="00292E82" w:rsidRPr="006E4F2D" w:rsidRDefault="00141C7E" w:rsidP="00292E82">
            <w:pPr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line="276" w:lineRule="auto"/>
              <w:ind w:left="283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141C7E">
              <w:rPr>
                <w:rFonts w:ascii="Arial" w:eastAsia="Arial" w:hAnsi="Arial" w:cs="Arial"/>
                <w:sz w:val="20"/>
                <w:szCs w:val="20"/>
              </w:rPr>
              <w:t>Veículos elétricos: modelagem de subsistemas elétricos</w:t>
            </w:r>
          </w:p>
          <w:p w14:paraId="0A8FEABB" w14:textId="77777777" w:rsidR="006E4F2D" w:rsidRPr="006E4F2D" w:rsidRDefault="006E4F2D" w:rsidP="00292E82">
            <w:pPr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line="276" w:lineRule="auto"/>
              <w:ind w:left="283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Amplificadores de áudio classe D</w:t>
            </w:r>
          </w:p>
          <w:p w14:paraId="4B2CDC7C" w14:textId="048DB984" w:rsidR="006E4F2D" w:rsidRDefault="006E4F2D" w:rsidP="00292E82">
            <w:pPr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line="276" w:lineRule="auto"/>
              <w:ind w:left="283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Conversores para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eletrolisadores</w:t>
            </w:r>
            <w:proofErr w:type="spellEnd"/>
          </w:p>
        </w:tc>
      </w:tr>
      <w:tr w:rsidR="00292E82" w14:paraId="7B64FE93" w14:textId="77777777" w:rsidTr="00D5119E">
        <w:trPr>
          <w:cantSplit/>
          <w:tblHeader/>
        </w:trPr>
        <w:tc>
          <w:tcPr>
            <w:tcW w:w="1809" w:type="dxa"/>
            <w:vAlign w:val="center"/>
          </w:tcPr>
          <w:p w14:paraId="6692DF28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Romênia Gurgel Vieira</w:t>
            </w:r>
          </w:p>
          <w:p w14:paraId="2B87DF91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169895F2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17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  <w:p w14:paraId="76BD1756" w14:textId="77777777" w:rsidR="00292E82" w:rsidRPr="009005A6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</w:p>
          <w:p w14:paraId="4F3547CF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 w:rsidRPr="009005A6">
              <w:rPr>
                <w:rFonts w:ascii="Arial" w:eastAsia="Arial" w:hAnsi="Arial" w:cs="Arial"/>
                <w:b/>
                <w:color w:val="0070C0"/>
              </w:rPr>
              <w:t>1 VAGA</w:t>
            </w:r>
          </w:p>
        </w:tc>
        <w:tc>
          <w:tcPr>
            <w:tcW w:w="2552" w:type="dxa"/>
            <w:vAlign w:val="center"/>
          </w:tcPr>
          <w:p w14:paraId="4A10BCEB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romenia.vieira@ufersa.edu.br</w:t>
            </w:r>
          </w:p>
        </w:tc>
        <w:tc>
          <w:tcPr>
            <w:tcW w:w="5953" w:type="dxa"/>
            <w:vAlign w:val="center"/>
          </w:tcPr>
          <w:p w14:paraId="7F2C72B6" w14:textId="77777777" w:rsidR="00292E82" w:rsidRDefault="00292E82" w:rsidP="00292E82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283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Detecção e diagnósticos de faltas em sistemas fotovoltaicos;</w:t>
            </w:r>
          </w:p>
          <w:p w14:paraId="6739AD2C" w14:textId="77777777" w:rsidR="00292E82" w:rsidRDefault="00292E82" w:rsidP="00292E82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ind w:left="28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Modelagem de sistemas fotovoltaicos</w:t>
            </w:r>
          </w:p>
          <w:p w14:paraId="2AB550F8" w14:textId="77777777" w:rsidR="00292E82" w:rsidRDefault="00292E82" w:rsidP="00292E82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ind w:left="28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Desenvolvimento de algoritmos de avaliação contínua e detecção de faltas</w:t>
            </w:r>
          </w:p>
          <w:p w14:paraId="08F007B9" w14:textId="77777777" w:rsidR="00292E82" w:rsidRDefault="00292E82" w:rsidP="00292E82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ind w:left="28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Estudos sobre a ocorrência de faltas em sistemas fotovoltaicos</w:t>
            </w:r>
          </w:p>
        </w:tc>
      </w:tr>
      <w:tr w:rsidR="00292E82" w14:paraId="392D4D8E" w14:textId="77777777" w:rsidTr="00D5119E">
        <w:trPr>
          <w:cantSplit/>
          <w:tblHeader/>
        </w:trPr>
        <w:tc>
          <w:tcPr>
            <w:tcW w:w="1809" w:type="dxa"/>
            <w:vAlign w:val="center"/>
          </w:tcPr>
          <w:p w14:paraId="6C873A58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Victor de Paula Brandão Aguiar</w:t>
            </w:r>
          </w:p>
          <w:p w14:paraId="1AD6465F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29565C7E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18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  <w:p w14:paraId="7127072A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014ADBB6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548DD4"/>
                <w:sz w:val="20"/>
                <w:szCs w:val="20"/>
              </w:rPr>
            </w:pPr>
            <w:r w:rsidRPr="00414428">
              <w:rPr>
                <w:rFonts w:ascii="Arial" w:eastAsia="Arial" w:hAnsi="Arial" w:cs="Arial"/>
                <w:b/>
                <w:color w:val="0070C0"/>
              </w:rPr>
              <w:t>1 VAGA</w:t>
            </w:r>
          </w:p>
        </w:tc>
        <w:tc>
          <w:tcPr>
            <w:tcW w:w="2552" w:type="dxa"/>
            <w:vAlign w:val="center"/>
          </w:tcPr>
          <w:p w14:paraId="2FDB7590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victor@ufersa.edu.br</w:t>
            </w:r>
          </w:p>
        </w:tc>
        <w:tc>
          <w:tcPr>
            <w:tcW w:w="5953" w:type="dxa"/>
            <w:vAlign w:val="center"/>
          </w:tcPr>
          <w:p w14:paraId="1139E1BE" w14:textId="77777777" w:rsidR="00292E82" w:rsidRDefault="00292E82" w:rsidP="00292E82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Planejamento energético: impacto dos motores elétricos e índices mínimos de rendimento (MEPS)</w:t>
            </w:r>
          </w:p>
          <w:p w14:paraId="7495FF7D" w14:textId="77777777" w:rsidR="00292E82" w:rsidRDefault="00292E82" w:rsidP="00292E82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Avaliação técnico econômica de ações de eficiência energética</w:t>
            </w:r>
          </w:p>
          <w:p w14:paraId="39774F37" w14:textId="77777777" w:rsidR="00292E82" w:rsidRDefault="00292E82" w:rsidP="00292E82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Técnicas para aumento do rendimento de motores elétricos</w:t>
            </w:r>
          </w:p>
          <w:p w14:paraId="3126C952" w14:textId="77777777" w:rsidR="00292E82" w:rsidRDefault="00292E82" w:rsidP="00292E82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Análise de motores elétricos por circuito equivalente e por elementos finitos</w:t>
            </w:r>
          </w:p>
          <w:p w14:paraId="38062E8C" w14:textId="77777777" w:rsidR="00292E82" w:rsidRDefault="00292E82" w:rsidP="00292E82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Ensaios para determinação do rendimento de motores elétricos</w:t>
            </w:r>
          </w:p>
          <w:p w14:paraId="60348FF1" w14:textId="77777777" w:rsidR="00292E82" w:rsidRDefault="00292E82" w:rsidP="00292E82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Análise do custo do ciclo de vida de equipamentos e sistemas</w:t>
            </w:r>
          </w:p>
          <w:p w14:paraId="5B82FDA5" w14:textId="77777777" w:rsidR="00292E82" w:rsidRDefault="00292E82" w:rsidP="00292E82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Eficiência energética em edificações</w:t>
            </w:r>
          </w:p>
          <w:p w14:paraId="4B498EC3" w14:textId="77777777" w:rsidR="00292E82" w:rsidRDefault="00292E82" w:rsidP="00292E82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Eficiência energética em sistemas motrizes industriais</w:t>
            </w:r>
          </w:p>
          <w:p w14:paraId="5FF6B74A" w14:textId="77777777" w:rsidR="00292E82" w:rsidRDefault="00292E82" w:rsidP="00292E82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Energias renováveis: usinas termossolares</w:t>
            </w:r>
          </w:p>
          <w:p w14:paraId="16E273AB" w14:textId="77777777" w:rsidR="00292E82" w:rsidRDefault="00292E82" w:rsidP="00292E82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Energias renováveis: usinas eólicas offshore</w:t>
            </w:r>
          </w:p>
          <w:p w14:paraId="087C1C2D" w14:textId="77777777" w:rsidR="00292E82" w:rsidRDefault="00292E82" w:rsidP="00292E82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Energias renováveis: aplicações de hidrogênio verde e regulamentação</w:t>
            </w:r>
          </w:p>
          <w:p w14:paraId="1C518E8A" w14:textId="77777777" w:rsidR="00292E82" w:rsidRDefault="00292E82" w:rsidP="00292E82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Modelagem de sistemas motrizes industriais</w:t>
            </w:r>
          </w:p>
          <w:p w14:paraId="7FD613B4" w14:textId="77777777" w:rsidR="00292E82" w:rsidRDefault="00292E82" w:rsidP="00292E82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Qualidade de energia elétrica</w:t>
            </w:r>
          </w:p>
          <w:p w14:paraId="52BEDCD9" w14:textId="77777777" w:rsidR="00292E82" w:rsidRDefault="00292E82" w:rsidP="00292E82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Transformadores de potência: da construção a energização/manutenção</w:t>
            </w:r>
          </w:p>
          <w:p w14:paraId="7F2B3F6E" w14:textId="77777777" w:rsidR="00292E82" w:rsidRDefault="00292E82" w:rsidP="00292E82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Transformador piezoelétrico/Motor ultrassônico linear/Sensores de corrente especiais</w:t>
            </w:r>
          </w:p>
        </w:tc>
      </w:tr>
    </w:tbl>
    <w:p w14:paraId="1A051E53" w14:textId="77777777" w:rsidR="00292E82" w:rsidRDefault="00292E82" w:rsidP="00292E82">
      <w:pPr>
        <w:pStyle w:val="Normal1"/>
        <w:widowControl w:val="0"/>
        <w:rPr>
          <w:rFonts w:ascii="Arial" w:eastAsia="Roboto Condensed" w:hAnsi="Arial" w:cs="Arial"/>
        </w:rPr>
      </w:pPr>
    </w:p>
    <w:p w14:paraId="5169128B" w14:textId="77777777" w:rsidR="00292E82" w:rsidRDefault="00292E82" w:rsidP="00292E82">
      <w:pPr>
        <w:widowControl w:val="0"/>
        <w:autoSpaceDE w:val="0"/>
        <w:autoSpaceDN w:val="0"/>
        <w:rPr>
          <w:rFonts w:ascii="Arial" w:eastAsia="Roboto Condensed" w:hAnsi="Arial" w:cs="Arial"/>
        </w:rPr>
      </w:pPr>
      <w:r>
        <w:rPr>
          <w:rFonts w:ascii="Arial" w:eastAsia="Roboto Condensed" w:hAnsi="Arial" w:cs="Arial"/>
        </w:rPr>
        <w:br w:type="page"/>
      </w:r>
    </w:p>
    <w:tbl>
      <w:tblPr>
        <w:tblW w:w="10305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0"/>
        <w:gridCol w:w="2670"/>
        <w:gridCol w:w="5685"/>
      </w:tblGrid>
      <w:tr w:rsidR="00292E82" w14:paraId="64433245" w14:textId="77777777" w:rsidTr="00D5119E">
        <w:trPr>
          <w:cantSplit/>
          <w:tblHeader/>
        </w:trPr>
        <w:tc>
          <w:tcPr>
            <w:tcW w:w="10305" w:type="dxa"/>
            <w:gridSpan w:val="3"/>
            <w:vAlign w:val="center"/>
          </w:tcPr>
          <w:p w14:paraId="46F947C5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bookmarkStart w:id="1" w:name="_Hlk185859738"/>
            <w:r>
              <w:rPr>
                <w:rFonts w:ascii="Arial" w:eastAsia="Arial" w:hAnsi="Arial" w:cs="Arial"/>
                <w:b/>
                <w:color w:val="000000"/>
              </w:rPr>
              <w:lastRenderedPageBreak/>
              <w:t xml:space="preserve">Linha de Pesquisa: </w:t>
            </w:r>
            <w:r>
              <w:rPr>
                <w:rFonts w:ascii="Arial" w:eastAsia="Arial" w:hAnsi="Arial" w:cs="Arial"/>
                <w:b/>
                <w:i/>
                <w:color w:val="000000"/>
              </w:rPr>
              <w:t>Telecomunicações e Eletromagnetismo Aplicado</w:t>
            </w:r>
          </w:p>
        </w:tc>
      </w:tr>
      <w:tr w:rsidR="00292E82" w14:paraId="7A3226D9" w14:textId="77777777" w:rsidTr="00D5119E">
        <w:trPr>
          <w:cantSplit/>
          <w:tblHeader/>
        </w:trPr>
        <w:tc>
          <w:tcPr>
            <w:tcW w:w="1950" w:type="dxa"/>
          </w:tcPr>
          <w:p w14:paraId="00EC7BE1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Orientador(a)</w:t>
            </w:r>
          </w:p>
        </w:tc>
        <w:tc>
          <w:tcPr>
            <w:tcW w:w="2670" w:type="dxa"/>
          </w:tcPr>
          <w:p w14:paraId="0B590F0E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Contato</w:t>
            </w:r>
          </w:p>
        </w:tc>
        <w:tc>
          <w:tcPr>
            <w:tcW w:w="5685" w:type="dxa"/>
          </w:tcPr>
          <w:p w14:paraId="72A334EC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Temáticas de Pesquisa</w:t>
            </w:r>
          </w:p>
        </w:tc>
      </w:tr>
      <w:tr w:rsidR="00292E82" w14:paraId="5890A8FA" w14:textId="77777777" w:rsidTr="00D5119E">
        <w:trPr>
          <w:cantSplit/>
          <w:trHeight w:val="1350"/>
          <w:tblHeader/>
        </w:trPr>
        <w:tc>
          <w:tcPr>
            <w:tcW w:w="1950" w:type="dxa"/>
            <w:vAlign w:val="center"/>
          </w:tcPr>
          <w:p w14:paraId="710944A5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Antonio Sergio Bezerra Sombra</w:t>
            </w:r>
          </w:p>
          <w:p w14:paraId="0B9B6ADA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45ED8E0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19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  <w:p w14:paraId="25B3059C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5FEAEB4A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548DD4"/>
                <w:sz w:val="20"/>
                <w:szCs w:val="20"/>
              </w:rPr>
            </w:pPr>
            <w:r w:rsidRPr="007A38DE">
              <w:rPr>
                <w:rFonts w:ascii="Arial" w:eastAsia="Arial" w:hAnsi="Arial" w:cs="Arial"/>
                <w:b/>
                <w:color w:val="0070C0"/>
              </w:rPr>
              <w:t>1 VAGA</w:t>
            </w:r>
          </w:p>
        </w:tc>
        <w:tc>
          <w:tcPr>
            <w:tcW w:w="2670" w:type="dxa"/>
            <w:vAlign w:val="center"/>
          </w:tcPr>
          <w:p w14:paraId="525169DF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sombra@ufc.br</w:t>
            </w:r>
          </w:p>
        </w:tc>
        <w:tc>
          <w:tcPr>
            <w:tcW w:w="5685" w:type="dxa"/>
            <w:vAlign w:val="center"/>
          </w:tcPr>
          <w:p w14:paraId="185770BF" w14:textId="77777777" w:rsidR="00292E82" w:rsidRDefault="00292E82" w:rsidP="00292E82">
            <w:pPr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14" w:right="27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Desenvolvimento de Antenas Ressoadoras Dielétricas (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DRAs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  <w:p w14:paraId="6D8D15F7" w14:textId="77777777" w:rsidR="00292E82" w:rsidRDefault="00292E82" w:rsidP="00292E82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Estudo e desenvolvimento de materiais para aplicações em dispositivos de micro-ondas</w:t>
            </w:r>
          </w:p>
        </w:tc>
      </w:tr>
      <w:tr w:rsidR="00292E82" w14:paraId="380DBC14" w14:textId="77777777" w:rsidTr="00D5119E">
        <w:trPr>
          <w:cantSplit/>
          <w:tblHeader/>
        </w:trPr>
        <w:tc>
          <w:tcPr>
            <w:tcW w:w="1950" w:type="dxa"/>
            <w:vAlign w:val="center"/>
          </w:tcPr>
          <w:p w14:paraId="40AF6F96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Francisco de Assis Brito Filho</w:t>
            </w:r>
          </w:p>
          <w:p w14:paraId="2558B57F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5737811B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20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  <w:p w14:paraId="0760DCF4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2A091E96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5527CB">
              <w:rPr>
                <w:rFonts w:ascii="Arial" w:eastAsia="Arial" w:hAnsi="Arial" w:cs="Arial"/>
                <w:b/>
                <w:color w:val="0070C0"/>
              </w:rPr>
              <w:t>1 VAGA</w:t>
            </w:r>
          </w:p>
        </w:tc>
        <w:tc>
          <w:tcPr>
            <w:tcW w:w="2670" w:type="dxa"/>
            <w:vAlign w:val="center"/>
          </w:tcPr>
          <w:p w14:paraId="3AE71ED5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francisco.brito@ufersa.edu.br</w:t>
            </w:r>
          </w:p>
        </w:tc>
        <w:tc>
          <w:tcPr>
            <w:tcW w:w="5685" w:type="dxa"/>
            <w:vAlign w:val="center"/>
          </w:tcPr>
          <w:p w14:paraId="4F96B003" w14:textId="77777777" w:rsidR="00292E82" w:rsidRDefault="00292E82" w:rsidP="00292E82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Desenvolvimento de circuitos integrados para comunicação e processamento</w:t>
            </w:r>
          </w:p>
          <w:p w14:paraId="62EB4CBD" w14:textId="77777777" w:rsidR="00292E82" w:rsidRDefault="00292E82" w:rsidP="00292E82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Estudo de soluções embarcadas para tecnologias IoT, WBAN e WPAN</w:t>
            </w:r>
          </w:p>
          <w:p w14:paraId="77EBCCD8" w14:textId="77777777" w:rsidR="00292E82" w:rsidRDefault="00292E82" w:rsidP="00292E82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Circuitos e sistemas de radiofrequência e dispositivos de micro-ondas para aplicações médicas e agricultura</w:t>
            </w:r>
          </w:p>
          <w:p w14:paraId="2C1E60AC" w14:textId="77777777" w:rsidR="00292E82" w:rsidRDefault="00292E82" w:rsidP="00292E82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Desenvolvimento de Circuitos e Sistemas de radiofrequência utilizando Radio Definido por Software</w:t>
            </w:r>
          </w:p>
          <w:p w14:paraId="246F7709" w14:textId="77777777" w:rsidR="00292E82" w:rsidRDefault="00292E82" w:rsidP="00292E82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Inteligência artificial aplicada na otimização do projeto de circuitos integrados para comunicação e em aplicações do eletromagnetismo</w:t>
            </w:r>
          </w:p>
          <w:p w14:paraId="633651DC" w14:textId="77777777" w:rsidR="00292E82" w:rsidRDefault="00292E82" w:rsidP="00292E82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Detecção e Monitoramento do Câncer de Mama utilizando micro-ondas</w:t>
            </w:r>
          </w:p>
          <w:p w14:paraId="35EF4A9A" w14:textId="77777777" w:rsidR="00292E82" w:rsidRDefault="00292E82" w:rsidP="00292E82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Circuitos integrados de micro-ondas aplicados à computação quântica</w:t>
            </w:r>
          </w:p>
        </w:tc>
      </w:tr>
      <w:tr w:rsidR="00292E82" w14:paraId="34646D58" w14:textId="77777777" w:rsidTr="00D5119E">
        <w:trPr>
          <w:cantSplit/>
          <w:tblHeader/>
        </w:trPr>
        <w:tc>
          <w:tcPr>
            <w:tcW w:w="1950" w:type="dxa"/>
            <w:vAlign w:val="center"/>
          </w:tcPr>
          <w:p w14:paraId="01F525B5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Humberto Dionísio de Andrade</w:t>
            </w:r>
          </w:p>
          <w:p w14:paraId="34B44D72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040BED34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21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  <w:p w14:paraId="5897A5C0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4CBEA9FD" w14:textId="77777777" w:rsidR="00292E82" w:rsidRPr="00970F9A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EE0000"/>
              </w:rPr>
            </w:pPr>
            <w:r w:rsidRPr="0078200C">
              <w:rPr>
                <w:rFonts w:ascii="Arial" w:eastAsia="Arial" w:hAnsi="Arial" w:cs="Arial"/>
                <w:b/>
                <w:color w:val="0070C0"/>
              </w:rPr>
              <w:t>1 VAGA</w:t>
            </w:r>
          </w:p>
          <w:p w14:paraId="498C36B0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670" w:type="dxa"/>
            <w:vAlign w:val="center"/>
          </w:tcPr>
          <w:p w14:paraId="231AC75F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humbertodionisio@ufersa.edu.br</w:t>
            </w:r>
          </w:p>
        </w:tc>
        <w:tc>
          <w:tcPr>
            <w:tcW w:w="5685" w:type="dxa"/>
            <w:vAlign w:val="center"/>
          </w:tcPr>
          <w:p w14:paraId="555F3B49" w14:textId="77777777" w:rsidR="00292E82" w:rsidRDefault="00292E82" w:rsidP="00292E82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 w:right="-15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Estudo de soluções embarcadas para tecnologias IoT, WBAN e WPAN;</w:t>
            </w:r>
          </w:p>
          <w:p w14:paraId="41724D11" w14:textId="77777777" w:rsidR="00292E82" w:rsidRDefault="00292E82" w:rsidP="00292E82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 w:right="-15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Soluções através de tecnologias e-têxteis aplicadas em sistemas de comunicação;</w:t>
            </w:r>
          </w:p>
          <w:p w14:paraId="59034E14" w14:textId="77777777" w:rsidR="00292E82" w:rsidRDefault="00292E82" w:rsidP="00292E82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 w:right="-15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Solução através de uso de tecnologia sem fio aplicadas em bioengenharia e biomedicina;</w:t>
            </w:r>
          </w:p>
          <w:p w14:paraId="6ED74B5A" w14:textId="77777777" w:rsidR="00292E82" w:rsidRDefault="00292E82" w:rsidP="00292E82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 w:right="-15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Estudo de propagação de comunicações sem fio do tipo: Tv Digital, 2,45 GHz e 5,8GHz;</w:t>
            </w:r>
          </w:p>
          <w:p w14:paraId="54729FB9" w14:textId="77777777" w:rsidR="00292E82" w:rsidRDefault="00292E82" w:rsidP="00292E82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 w:right="-15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Desenvolvimento de solução através do uso de FSS (Superfície Seletiva em Frequência);</w:t>
            </w:r>
          </w:p>
          <w:p w14:paraId="4C6668ED" w14:textId="77777777" w:rsidR="00292E82" w:rsidRDefault="00292E82" w:rsidP="00292E82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 w:right="-15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Desenvolvimento de novos dispositivos aplicados para tecnologia 5G;</w:t>
            </w:r>
          </w:p>
          <w:p w14:paraId="0FD43B72" w14:textId="77777777" w:rsidR="00292E82" w:rsidRDefault="00292E82" w:rsidP="00292E82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 w:right="-15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Estudo e desenvolvimento de novos materiais aplicados na faixa de frequência de micro-ondas e sistemas espaciais;</w:t>
            </w:r>
          </w:p>
          <w:p w14:paraId="5BF934BE" w14:textId="77777777" w:rsidR="00292E82" w:rsidRDefault="00292E82" w:rsidP="00292E82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 w:right="-15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Estudo e mapeamento de campos elétricos e magnéticos em sistemas elétricos de potência;</w:t>
            </w:r>
          </w:p>
          <w:p w14:paraId="02693CF0" w14:textId="77777777" w:rsidR="00292E82" w:rsidRDefault="00292E82" w:rsidP="00292E82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 w:right="-15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Estudo e mapeamento de campos elétricos e magnéticos de sistemas de comunicação (FM, TV digital, celulares e tecnologias sem fio em geral);</w:t>
            </w:r>
          </w:p>
          <w:p w14:paraId="1A53637C" w14:textId="77777777" w:rsidR="00292E82" w:rsidRDefault="00292E82" w:rsidP="00292E82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 w:right="-15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Estudo e impactos de Radiações não ionizantes aplicados em ambientes urbanos e indoor;</w:t>
            </w:r>
          </w:p>
          <w:p w14:paraId="0C1C4A8B" w14:textId="77777777" w:rsidR="00292E82" w:rsidRDefault="00292E82" w:rsidP="00292E82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 w:right="-15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Desenvolvimento de sensores e soluções/sistemas embarcados aplicados na agricultura de precisão;</w:t>
            </w:r>
          </w:p>
        </w:tc>
      </w:tr>
      <w:tr w:rsidR="00292E82" w14:paraId="3CB7B32D" w14:textId="77777777" w:rsidTr="00D5119E">
        <w:trPr>
          <w:cantSplit/>
          <w:tblHeader/>
        </w:trPr>
        <w:tc>
          <w:tcPr>
            <w:tcW w:w="1950" w:type="dxa"/>
            <w:vAlign w:val="center"/>
          </w:tcPr>
          <w:p w14:paraId="0BC3A150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Idalmir de Souza Queiroz Júnior</w:t>
            </w:r>
          </w:p>
          <w:p w14:paraId="6B103375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792EE96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22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  <w:p w14:paraId="0AD7DDAB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165F8F30" w14:textId="77777777" w:rsidR="00292E82" w:rsidRPr="00D86BD8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70C0"/>
              </w:rPr>
            </w:pPr>
            <w:r w:rsidRPr="00D86BD8">
              <w:rPr>
                <w:rFonts w:ascii="Arial" w:eastAsia="Arial" w:hAnsi="Arial" w:cs="Arial"/>
                <w:b/>
                <w:color w:val="0070C0"/>
              </w:rPr>
              <w:t>1 VAGA</w:t>
            </w:r>
          </w:p>
          <w:p w14:paraId="6B04E267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2670" w:type="dxa"/>
            <w:vAlign w:val="center"/>
          </w:tcPr>
          <w:p w14:paraId="356E6B93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idalmir@ufersa.edu.br</w:t>
            </w:r>
          </w:p>
        </w:tc>
        <w:tc>
          <w:tcPr>
            <w:tcW w:w="5685" w:type="dxa"/>
            <w:vAlign w:val="center"/>
          </w:tcPr>
          <w:p w14:paraId="6821BE71" w14:textId="77777777" w:rsidR="00292E82" w:rsidRDefault="00292E82" w:rsidP="00292E82">
            <w:pPr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Estudo de soluções embarcadas para tecnologias IoT, WBAN e WPAN</w:t>
            </w:r>
          </w:p>
          <w:p w14:paraId="7193DF4C" w14:textId="77777777" w:rsidR="00292E82" w:rsidRDefault="00292E82" w:rsidP="00292E82">
            <w:pPr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Desenvolvimento de sistemas de medição de variáveis de processos e parâmetros eletromagnéticos</w:t>
            </w:r>
          </w:p>
          <w:p w14:paraId="50EA562D" w14:textId="77777777" w:rsidR="00292E82" w:rsidRDefault="00292E82" w:rsidP="00292E82">
            <w:pPr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Soluções de problemas de bioengenharia e biomedicina através de eletromagnetismo aplicado e materiais aplicados</w:t>
            </w:r>
          </w:p>
          <w:p w14:paraId="48F8E805" w14:textId="77777777" w:rsidR="00292E82" w:rsidRDefault="00292E82" w:rsidP="00292E82">
            <w:pPr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Desenvolvimento de novos dispositivos em micro-ondas aplicados para tecnologia 5G</w:t>
            </w:r>
          </w:p>
          <w:p w14:paraId="0FE9E255" w14:textId="77777777" w:rsidR="00292E82" w:rsidRDefault="00292E82" w:rsidP="00292E82">
            <w:pPr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Estudo e desenvolvimento de novos materiais aplicados na faixa de frequência de micro-ondas</w:t>
            </w:r>
          </w:p>
          <w:p w14:paraId="1A9C9A8B" w14:textId="77777777" w:rsidR="00292E82" w:rsidRDefault="00292E82" w:rsidP="00292E82">
            <w:pPr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Desenvolvimento de Antenas de Microfita, Antenas Reconfiguráveis, Antenas com Metamateriais</w:t>
            </w:r>
          </w:p>
          <w:p w14:paraId="04E17ACD" w14:textId="77777777" w:rsidR="00292E82" w:rsidRDefault="00292E82" w:rsidP="00292E82">
            <w:pPr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Desenvolvimento de Antenas Ressoadoras Dielétricas (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DRAs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  <w:p w14:paraId="5930B5B4" w14:textId="77777777" w:rsidR="00292E82" w:rsidRDefault="00292E82" w:rsidP="00292E82">
            <w:pPr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Desenvolvimento de sensores e dispositivos de RF para agricultura de precisão</w:t>
            </w:r>
          </w:p>
        </w:tc>
      </w:tr>
      <w:tr w:rsidR="00292E82" w14:paraId="2745D3B2" w14:textId="77777777" w:rsidTr="00D5119E">
        <w:trPr>
          <w:cantSplit/>
          <w:tblHeader/>
        </w:trPr>
        <w:tc>
          <w:tcPr>
            <w:tcW w:w="1950" w:type="dxa"/>
            <w:vAlign w:val="center"/>
          </w:tcPr>
          <w:p w14:paraId="6E6197B1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Isaac Barros Tavares da Silva</w:t>
            </w:r>
          </w:p>
          <w:p w14:paraId="3105530B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344F9CA5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23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  <w:p w14:paraId="6D394300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48CC47C4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548DD4"/>
              </w:rPr>
            </w:pPr>
            <w:r>
              <w:rPr>
                <w:rFonts w:ascii="Arial" w:eastAsia="Arial" w:hAnsi="Arial" w:cs="Arial"/>
                <w:b/>
                <w:color w:val="548DD4"/>
              </w:rPr>
              <w:t>1 VAGA</w:t>
            </w:r>
          </w:p>
          <w:p w14:paraId="5FEA1247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670" w:type="dxa"/>
            <w:vAlign w:val="center"/>
          </w:tcPr>
          <w:p w14:paraId="31CC1319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isaac.barros@ufersa.edu.br</w:t>
            </w:r>
          </w:p>
        </w:tc>
        <w:tc>
          <w:tcPr>
            <w:tcW w:w="5685" w:type="dxa"/>
            <w:vAlign w:val="center"/>
          </w:tcPr>
          <w:p w14:paraId="7D056FBC" w14:textId="77777777" w:rsidR="00292E82" w:rsidRDefault="00292E82" w:rsidP="00292E82">
            <w:pPr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Desenvolvimento de novos materiais para aplicações em engenharias</w:t>
            </w:r>
          </w:p>
          <w:p w14:paraId="549C6E57" w14:textId="014CDB78" w:rsidR="00292E82" w:rsidRDefault="00292E82" w:rsidP="00292E82">
            <w:pPr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Desenvolvimento de Antenas</w:t>
            </w:r>
            <w:r w:rsidR="00744AED">
              <w:rPr>
                <w:rFonts w:ascii="Arial" w:eastAsia="Arial" w:hAnsi="Arial" w:cs="Arial"/>
                <w:color w:val="000000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Superfícies Seletivas em Frequência</w:t>
            </w:r>
            <w:r w:rsidR="005E782F">
              <w:rPr>
                <w:rFonts w:ascii="Arial" w:eastAsia="Arial" w:hAnsi="Arial" w:cs="Arial"/>
                <w:color w:val="000000"/>
                <w:sz w:val="20"/>
                <w:szCs w:val="20"/>
              </w:rPr>
              <w:t>,</w:t>
            </w:r>
            <w:r w:rsidR="00744AED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Circuitos de Micro-ondas</w:t>
            </w:r>
            <w:r w:rsidR="005E782F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e Filtros</w:t>
            </w:r>
          </w:p>
          <w:p w14:paraId="1041E0F1" w14:textId="77777777" w:rsidR="00292E82" w:rsidRDefault="00292E82" w:rsidP="00292E82">
            <w:pPr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Produção e aplicação de materiais piezoelétricos, magnéticos, dielétricos, biocompatíveis e biodegradáveis</w:t>
            </w:r>
          </w:p>
          <w:p w14:paraId="4A5F2F27" w14:textId="77777777" w:rsidR="00292E82" w:rsidRDefault="00292E82" w:rsidP="00292E82">
            <w:pPr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Estudos de mobilidade eletrônica em semicondutores</w:t>
            </w:r>
          </w:p>
          <w:p w14:paraId="40A0CE73" w14:textId="77777777" w:rsidR="00292E82" w:rsidRDefault="00292E82" w:rsidP="00292E82">
            <w:pPr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Materiais aplicados à motores e transformadores</w:t>
            </w:r>
          </w:p>
          <w:p w14:paraId="741CDF1A" w14:textId="77777777" w:rsidR="00292E82" w:rsidRDefault="00292E82" w:rsidP="00292E82">
            <w:pPr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Desenvolvimento sensores e sistemas de telemetria</w:t>
            </w:r>
          </w:p>
          <w:p w14:paraId="12A7D3AC" w14:textId="77777777" w:rsidR="00292E82" w:rsidRDefault="00292E82" w:rsidP="00292E82">
            <w:pPr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Soluções de problemas de bioengenharia, biomedicina, engenharia mecânica, civil, química (e demais) através de eletromagnetismo aplicado e materiais aplicados</w:t>
            </w:r>
          </w:p>
          <w:p w14:paraId="1A1BCAD1" w14:textId="77777777" w:rsidR="00C048E8" w:rsidRDefault="00292E82" w:rsidP="00C048E8">
            <w:pPr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after="240"/>
              <w:ind w:left="32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Dispositivos em micro-ondas para tecnologia 5G</w:t>
            </w:r>
          </w:p>
          <w:p w14:paraId="4B701E43" w14:textId="32AF0D3A" w:rsidR="00335DBF" w:rsidRPr="00C048E8" w:rsidRDefault="00335DBF" w:rsidP="00C048E8">
            <w:pPr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after="240"/>
              <w:ind w:left="32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Aprendizado de máquina </w:t>
            </w:r>
            <w:r w:rsidR="00744AED">
              <w:rPr>
                <w:rFonts w:ascii="Arial" w:eastAsia="Arial" w:hAnsi="Arial" w:cs="Arial"/>
                <w:color w:val="000000"/>
                <w:sz w:val="20"/>
                <w:szCs w:val="20"/>
              </w:rPr>
              <w:t>no desenvolvimento de dispositivos de micro-ondas</w:t>
            </w:r>
          </w:p>
        </w:tc>
      </w:tr>
      <w:tr w:rsidR="00292E82" w14:paraId="25C4AD63" w14:textId="77777777" w:rsidTr="00D5119E">
        <w:trPr>
          <w:cantSplit/>
          <w:tblHeader/>
        </w:trPr>
        <w:tc>
          <w:tcPr>
            <w:tcW w:w="1950" w:type="dxa"/>
            <w:vAlign w:val="center"/>
          </w:tcPr>
          <w:p w14:paraId="3CD727F5" w14:textId="77777777" w:rsidR="00292E82" w:rsidRPr="00A24E73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24E73">
              <w:rPr>
                <w:rFonts w:ascii="Arial" w:eastAsia="Arial" w:hAnsi="Arial" w:cs="Arial"/>
                <w:sz w:val="20"/>
                <w:szCs w:val="20"/>
              </w:rPr>
              <w:lastRenderedPageBreak/>
              <w:t>José Patrocínio da Silva</w:t>
            </w:r>
          </w:p>
          <w:p w14:paraId="2524C91B" w14:textId="77777777" w:rsidR="00292E82" w:rsidRPr="007A38DE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</w:p>
          <w:p w14:paraId="0F43E841" w14:textId="77777777" w:rsidR="00292E82" w:rsidRPr="007A38DE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2028FF">
              <w:rPr>
                <w:rFonts w:ascii="Arial" w:eastAsia="Arial" w:hAnsi="Arial" w:cs="Arial"/>
                <w:sz w:val="20"/>
                <w:szCs w:val="20"/>
                <w:u w:val="single"/>
              </w:rPr>
              <w:t>(</w:t>
            </w:r>
            <w:hyperlink r:id="rId24">
              <w:r w:rsidRPr="002028FF"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 w:rsidRPr="002028FF"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  <w:p w14:paraId="3B31B81E" w14:textId="77777777" w:rsidR="00292E82" w:rsidRPr="007A38DE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</w:p>
          <w:p w14:paraId="7D711AB5" w14:textId="77777777" w:rsidR="00292E82" w:rsidRPr="007A38DE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70C0"/>
              </w:rPr>
            </w:pPr>
            <w:r w:rsidRPr="007A38DE">
              <w:rPr>
                <w:rFonts w:ascii="Arial" w:eastAsia="Arial" w:hAnsi="Arial" w:cs="Arial"/>
                <w:b/>
                <w:color w:val="0070C0"/>
              </w:rPr>
              <w:t>1 VAGA</w:t>
            </w:r>
          </w:p>
        </w:tc>
        <w:tc>
          <w:tcPr>
            <w:tcW w:w="2670" w:type="dxa"/>
            <w:vAlign w:val="center"/>
          </w:tcPr>
          <w:p w14:paraId="771A7A5A" w14:textId="78D41618" w:rsidR="00292E82" w:rsidRDefault="00A24E73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24E73">
              <w:rPr>
                <w:rFonts w:ascii="Arial" w:eastAsia="Arial" w:hAnsi="Arial" w:cs="Arial"/>
                <w:color w:val="000000"/>
                <w:sz w:val="16"/>
                <w:szCs w:val="16"/>
              </w:rPr>
              <w:t>jose.patrocinio@ufrn.br</w:t>
            </w:r>
          </w:p>
        </w:tc>
        <w:tc>
          <w:tcPr>
            <w:tcW w:w="5685" w:type="dxa"/>
            <w:vAlign w:val="center"/>
          </w:tcPr>
          <w:p w14:paraId="4DD4BE6A" w14:textId="77777777" w:rsidR="00292E82" w:rsidRDefault="00292E82" w:rsidP="00292E82">
            <w:pPr>
              <w:widowControl w:val="0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283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Desenvolvimento de novos dispositivos de comunicação aplicado em micro-ondas</w:t>
            </w:r>
          </w:p>
          <w:p w14:paraId="7599BBC0" w14:textId="77777777" w:rsidR="00292E82" w:rsidRDefault="00292E82" w:rsidP="00292E82">
            <w:pPr>
              <w:widowControl w:val="0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ind w:left="28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Óptica, fotônica, eletromagnetismo aplicado: antenas, guias de ondas e dispositivos fotônicos</w:t>
            </w:r>
          </w:p>
        </w:tc>
      </w:tr>
      <w:tr w:rsidR="00292E82" w14:paraId="42BBE082" w14:textId="77777777" w:rsidTr="00D5119E">
        <w:trPr>
          <w:cantSplit/>
          <w:tblHeader/>
        </w:trPr>
        <w:tc>
          <w:tcPr>
            <w:tcW w:w="1950" w:type="dxa"/>
            <w:vAlign w:val="center"/>
          </w:tcPr>
          <w:p w14:paraId="053C7387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Samanta Mesquita de Holanda</w:t>
            </w:r>
          </w:p>
          <w:p w14:paraId="7B28BD3C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4F093AA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25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  <w:p w14:paraId="7C5DDE1C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381ED3F4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78200C">
              <w:rPr>
                <w:rFonts w:ascii="Arial" w:eastAsia="Arial" w:hAnsi="Arial" w:cs="Arial"/>
                <w:b/>
                <w:color w:val="0070C0"/>
              </w:rPr>
              <w:t>1 VAGA</w:t>
            </w:r>
          </w:p>
        </w:tc>
        <w:tc>
          <w:tcPr>
            <w:tcW w:w="2670" w:type="dxa"/>
            <w:vAlign w:val="center"/>
          </w:tcPr>
          <w:p w14:paraId="11B6142E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samanta.holanda@ufersa.edu.br</w:t>
            </w:r>
          </w:p>
        </w:tc>
        <w:tc>
          <w:tcPr>
            <w:tcW w:w="5685" w:type="dxa"/>
            <w:vAlign w:val="center"/>
          </w:tcPr>
          <w:p w14:paraId="1130E8B4" w14:textId="77777777" w:rsidR="00292E82" w:rsidRDefault="00292E82" w:rsidP="00292E82">
            <w:pPr>
              <w:widowControl w:val="0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Materiais aplicados à Radiofrequência</w:t>
            </w:r>
          </w:p>
          <w:p w14:paraId="1C5BF984" w14:textId="77777777" w:rsidR="00292E82" w:rsidRDefault="00292E82" w:rsidP="00292E82">
            <w:pPr>
              <w:widowControl w:val="0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Antenas de Microfita</w:t>
            </w:r>
          </w:p>
          <w:p w14:paraId="0F7FF24E" w14:textId="77777777" w:rsidR="00292E82" w:rsidRDefault="00292E82" w:rsidP="00292E82">
            <w:pPr>
              <w:widowControl w:val="0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Antenas têxteis</w:t>
            </w:r>
          </w:p>
          <w:p w14:paraId="3A7F5A66" w14:textId="77777777" w:rsidR="00292E82" w:rsidRDefault="00292E82" w:rsidP="00292E82">
            <w:pPr>
              <w:widowControl w:val="0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Dispositivos aplicados à WBAN</w:t>
            </w:r>
          </w:p>
        </w:tc>
      </w:tr>
      <w:bookmarkEnd w:id="1"/>
    </w:tbl>
    <w:p w14:paraId="3CA0B2D1" w14:textId="77777777" w:rsidR="00292E82" w:rsidRDefault="00292E82" w:rsidP="00292E82">
      <w:pPr>
        <w:pStyle w:val="Normal1"/>
        <w:widowControl w:val="0"/>
        <w:rPr>
          <w:rFonts w:ascii="Arial" w:eastAsia="Roboto Condensed" w:hAnsi="Arial" w:cs="Arial"/>
        </w:rPr>
      </w:pPr>
    </w:p>
    <w:p w14:paraId="7BF8E2B9" w14:textId="77777777" w:rsidR="00292E82" w:rsidRDefault="00292E82" w:rsidP="00292E82">
      <w:pPr>
        <w:widowControl w:val="0"/>
        <w:autoSpaceDE w:val="0"/>
        <w:autoSpaceDN w:val="0"/>
        <w:rPr>
          <w:rFonts w:ascii="Arial" w:eastAsia="Roboto Condensed" w:hAnsi="Arial" w:cs="Arial"/>
          <w:b/>
          <w:color w:val="000000"/>
        </w:rPr>
      </w:pPr>
      <w:r>
        <w:rPr>
          <w:rFonts w:ascii="Arial" w:eastAsia="Roboto Condensed" w:hAnsi="Arial" w:cs="Arial"/>
          <w:b/>
          <w:color w:val="000000"/>
        </w:rPr>
        <w:br w:type="page"/>
      </w:r>
    </w:p>
    <w:p w14:paraId="161EDB81" w14:textId="77777777" w:rsidR="00292E82" w:rsidRDefault="00292E82" w:rsidP="00292E82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 xml:space="preserve">DOCENTES COLABORADORES E QUANTIDADE DE VAGAS DE </w:t>
      </w:r>
      <w:r>
        <w:rPr>
          <w:rFonts w:ascii="Arial" w:eastAsia="Arial" w:hAnsi="Arial" w:cs="Arial"/>
          <w:b/>
          <w:i/>
          <w:color w:val="000000"/>
          <w:u w:val="single"/>
        </w:rPr>
        <w:t>COORIENTAÇÃO</w:t>
      </w:r>
      <w:r>
        <w:rPr>
          <w:rFonts w:ascii="Arial" w:eastAsia="Arial" w:hAnsi="Arial" w:cs="Arial"/>
          <w:color w:val="000000"/>
        </w:rPr>
        <w:t>, CONTATO E TEMÁTICAS DE PESQUISA</w:t>
      </w:r>
    </w:p>
    <w:p w14:paraId="38D7A6ED" w14:textId="77777777" w:rsidR="00292E82" w:rsidRDefault="00292E82" w:rsidP="00292E82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</w:p>
    <w:tbl>
      <w:tblPr>
        <w:tblW w:w="10314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1"/>
        <w:gridCol w:w="2410"/>
        <w:gridCol w:w="5953"/>
      </w:tblGrid>
      <w:tr w:rsidR="00292E82" w14:paraId="57F4A470" w14:textId="77777777" w:rsidTr="00D5119E">
        <w:trPr>
          <w:cantSplit/>
          <w:tblHeader/>
        </w:trPr>
        <w:tc>
          <w:tcPr>
            <w:tcW w:w="10314" w:type="dxa"/>
            <w:gridSpan w:val="3"/>
            <w:vAlign w:val="center"/>
          </w:tcPr>
          <w:p w14:paraId="442B9B61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Linha de Pesquisa: </w:t>
            </w:r>
            <w:r>
              <w:rPr>
                <w:rFonts w:ascii="Arial" w:eastAsia="Arial" w:hAnsi="Arial" w:cs="Arial"/>
                <w:b/>
                <w:i/>
                <w:color w:val="000000"/>
              </w:rPr>
              <w:t>Sistemas de Controle e Automação</w:t>
            </w:r>
          </w:p>
        </w:tc>
      </w:tr>
      <w:tr w:rsidR="00292E82" w14:paraId="58E69FDE" w14:textId="77777777" w:rsidTr="00D5119E">
        <w:trPr>
          <w:cantSplit/>
          <w:tblHeader/>
        </w:trPr>
        <w:tc>
          <w:tcPr>
            <w:tcW w:w="1951" w:type="dxa"/>
          </w:tcPr>
          <w:p w14:paraId="5F555279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Coorientadora</w:t>
            </w:r>
          </w:p>
        </w:tc>
        <w:tc>
          <w:tcPr>
            <w:tcW w:w="2410" w:type="dxa"/>
          </w:tcPr>
          <w:p w14:paraId="6749DA79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Contato</w:t>
            </w:r>
          </w:p>
        </w:tc>
        <w:tc>
          <w:tcPr>
            <w:tcW w:w="5953" w:type="dxa"/>
          </w:tcPr>
          <w:p w14:paraId="174F5117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Temáticas de Pesquisa</w:t>
            </w:r>
          </w:p>
        </w:tc>
      </w:tr>
      <w:tr w:rsidR="00292E82" w14:paraId="3FCF50C5" w14:textId="77777777" w:rsidTr="00D5119E">
        <w:trPr>
          <w:cantSplit/>
          <w:tblHeader/>
        </w:trPr>
        <w:tc>
          <w:tcPr>
            <w:tcW w:w="1951" w:type="dxa"/>
            <w:vAlign w:val="center"/>
          </w:tcPr>
          <w:p w14:paraId="228FF08D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Rosana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Cibely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Batista Rego</w:t>
            </w:r>
          </w:p>
          <w:p w14:paraId="070C1017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74D2050A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26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  <w:p w14:paraId="381843CC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15EDC9FF" w14:textId="749CF15C" w:rsidR="00292E82" w:rsidRDefault="0010737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 w:rsidRPr="00107372">
              <w:rPr>
                <w:rFonts w:ascii="Arial" w:eastAsia="Arial" w:hAnsi="Arial" w:cs="Arial"/>
                <w:b/>
                <w:color w:val="0070C0"/>
              </w:rPr>
              <w:t>0</w:t>
            </w:r>
            <w:r w:rsidR="00292E82" w:rsidRPr="00107372">
              <w:rPr>
                <w:rFonts w:ascii="Arial" w:eastAsia="Arial" w:hAnsi="Arial" w:cs="Arial"/>
                <w:b/>
                <w:color w:val="0070C0"/>
              </w:rPr>
              <w:t xml:space="preserve"> VAGA</w:t>
            </w:r>
          </w:p>
        </w:tc>
        <w:tc>
          <w:tcPr>
            <w:tcW w:w="2410" w:type="dxa"/>
            <w:vAlign w:val="center"/>
          </w:tcPr>
          <w:p w14:paraId="5E6AE9CB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rosana.rego@ufersa.edu.br</w:t>
            </w:r>
          </w:p>
        </w:tc>
        <w:tc>
          <w:tcPr>
            <w:tcW w:w="5953" w:type="dxa"/>
            <w:vAlign w:val="center"/>
          </w:tcPr>
          <w:p w14:paraId="4697E664" w14:textId="77777777" w:rsidR="00292E82" w:rsidRDefault="00292E82" w:rsidP="00292E82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Aprendizagem por Reforço para Aplicações em Sistemas de Controle;</w:t>
            </w:r>
          </w:p>
          <w:p w14:paraId="4C6E5568" w14:textId="77777777" w:rsidR="00292E82" w:rsidRDefault="00292E82" w:rsidP="00292E82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Controle inteligente</w:t>
            </w:r>
          </w:p>
        </w:tc>
      </w:tr>
    </w:tbl>
    <w:p w14:paraId="0F5A752E" w14:textId="77777777" w:rsidR="00292E82" w:rsidRDefault="00292E82" w:rsidP="00292E82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</w:p>
    <w:p w14:paraId="1C4E107F" w14:textId="77777777" w:rsidR="00292E82" w:rsidRDefault="00292E82" w:rsidP="00292E82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</w:p>
    <w:tbl>
      <w:tblPr>
        <w:tblW w:w="10314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1"/>
        <w:gridCol w:w="2410"/>
        <w:gridCol w:w="5953"/>
      </w:tblGrid>
      <w:tr w:rsidR="00292E82" w14:paraId="7AA6C83E" w14:textId="77777777" w:rsidTr="00D5119E">
        <w:trPr>
          <w:cantSplit/>
          <w:tblHeader/>
        </w:trPr>
        <w:tc>
          <w:tcPr>
            <w:tcW w:w="10314" w:type="dxa"/>
            <w:gridSpan w:val="3"/>
            <w:vAlign w:val="center"/>
          </w:tcPr>
          <w:p w14:paraId="79DBA71C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Arial" w:eastAsia="Arial" w:hAnsi="Arial" w:cs="Arial"/>
                <w:b/>
                <w:i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Linha de Pesquisa: </w:t>
            </w:r>
            <w:r>
              <w:rPr>
                <w:rFonts w:ascii="Arial" w:eastAsia="Arial" w:hAnsi="Arial" w:cs="Arial"/>
                <w:b/>
                <w:i/>
                <w:color w:val="000000"/>
              </w:rPr>
              <w:t>Telecomunicações e Eletromagnetismo Aplicado</w:t>
            </w:r>
          </w:p>
        </w:tc>
      </w:tr>
      <w:tr w:rsidR="00292E82" w14:paraId="660905FA" w14:textId="77777777" w:rsidTr="00D5119E">
        <w:trPr>
          <w:cantSplit/>
          <w:tblHeader/>
        </w:trPr>
        <w:tc>
          <w:tcPr>
            <w:tcW w:w="1951" w:type="dxa"/>
          </w:tcPr>
          <w:p w14:paraId="6B5CE217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Coorientador</w:t>
            </w:r>
          </w:p>
        </w:tc>
        <w:tc>
          <w:tcPr>
            <w:tcW w:w="2410" w:type="dxa"/>
          </w:tcPr>
          <w:p w14:paraId="655A7807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Contato</w:t>
            </w:r>
          </w:p>
        </w:tc>
        <w:tc>
          <w:tcPr>
            <w:tcW w:w="5953" w:type="dxa"/>
          </w:tcPr>
          <w:p w14:paraId="5ABB7F21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Temáticas de Pesquisa</w:t>
            </w:r>
          </w:p>
        </w:tc>
      </w:tr>
      <w:tr w:rsidR="00292E82" w14:paraId="1E3AEAEB" w14:textId="77777777" w:rsidTr="00D5119E">
        <w:trPr>
          <w:cantSplit/>
          <w:tblHeader/>
        </w:trPr>
        <w:tc>
          <w:tcPr>
            <w:tcW w:w="1951" w:type="dxa"/>
            <w:vAlign w:val="center"/>
          </w:tcPr>
          <w:p w14:paraId="033744BB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Gabriel Gonçalves Machado</w:t>
            </w:r>
          </w:p>
          <w:p w14:paraId="7A54658A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12C85467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27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  <w:p w14:paraId="2A5AA1CD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71FDF9A8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 w:rsidRPr="00107372">
              <w:rPr>
                <w:rFonts w:ascii="Arial" w:eastAsia="Arial" w:hAnsi="Arial" w:cs="Arial"/>
                <w:b/>
                <w:color w:val="0070C0"/>
              </w:rPr>
              <w:t>0 VAGAS</w:t>
            </w:r>
          </w:p>
        </w:tc>
        <w:tc>
          <w:tcPr>
            <w:tcW w:w="2410" w:type="dxa"/>
            <w:vAlign w:val="center"/>
          </w:tcPr>
          <w:p w14:paraId="375F871C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G.Machado@ulster.ac.uk</w:t>
            </w:r>
          </w:p>
        </w:tc>
        <w:tc>
          <w:tcPr>
            <w:tcW w:w="5953" w:type="dxa"/>
            <w:vAlign w:val="center"/>
          </w:tcPr>
          <w:p w14:paraId="66CF185C" w14:textId="77777777" w:rsidR="00292E82" w:rsidRPr="00E857AC" w:rsidRDefault="00292E82" w:rsidP="00292E82">
            <w:pPr>
              <w:pStyle w:val="PargrafodaLista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5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>Superfície seletivas em frequência inteligentes</w:t>
            </w:r>
          </w:p>
          <w:p w14:paraId="31E65D6F" w14:textId="77777777" w:rsidR="00292E82" w:rsidRPr="00E857AC" w:rsidRDefault="00292E82" w:rsidP="00292E82">
            <w:pPr>
              <w:pStyle w:val="PargrafodaLista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5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>Absorvedores de micro-ondas</w:t>
            </w:r>
          </w:p>
          <w:p w14:paraId="6D9B4742" w14:textId="77777777" w:rsidR="00292E82" w:rsidRPr="00E857AC" w:rsidRDefault="00292E82" w:rsidP="00292E82">
            <w:pPr>
              <w:pStyle w:val="PargrafodaLista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5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>Metamateriais aplicados</w:t>
            </w:r>
          </w:p>
          <w:p w14:paraId="7909AA4E" w14:textId="77777777" w:rsidR="00292E82" w:rsidRPr="00E857AC" w:rsidRDefault="00292E82" w:rsidP="00292E82">
            <w:pPr>
              <w:pStyle w:val="PargrafodaLista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5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>Antenas</w:t>
            </w:r>
          </w:p>
          <w:p w14:paraId="02D771F1" w14:textId="77777777" w:rsidR="00292E82" w:rsidRPr="00E857AC" w:rsidRDefault="00292E82" w:rsidP="00292E82">
            <w:pPr>
              <w:pStyle w:val="PargrafodaLista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5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>Propagação de ondas eletromagnéticas</w:t>
            </w:r>
          </w:p>
        </w:tc>
      </w:tr>
    </w:tbl>
    <w:p w14:paraId="2FC26206" w14:textId="42F63E39" w:rsidR="00292E82" w:rsidRPr="00292E82" w:rsidRDefault="00292E82" w:rsidP="00292E82">
      <w:pPr>
        <w:widowControl w:val="0"/>
        <w:autoSpaceDE w:val="0"/>
        <w:autoSpaceDN w:val="0"/>
        <w:rPr>
          <w:rFonts w:ascii="Arial" w:eastAsia="Roboto Condensed" w:hAnsi="Arial" w:cs="Arial"/>
          <w:b/>
          <w:color w:val="000000"/>
        </w:rPr>
      </w:pPr>
    </w:p>
    <w:sectPr w:rsidR="00292E82" w:rsidRPr="00292E82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pgSz w:w="11910" w:h="16840"/>
      <w:pgMar w:top="680" w:right="900" w:bottom="280" w:left="9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225D3E" w14:textId="77777777" w:rsidR="00C05A3C" w:rsidRDefault="00C05A3C">
      <w:r>
        <w:separator/>
      </w:r>
    </w:p>
  </w:endnote>
  <w:endnote w:type="continuationSeparator" w:id="0">
    <w:p w14:paraId="44C940FF" w14:textId="77777777" w:rsidR="00C05A3C" w:rsidRDefault="00C05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ADBABF81-070A-4871-B628-8E536C2FE00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E9D24BF-28DF-458E-B667-3C59602411E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AD7C6246-3E3C-4654-AE81-D652A52D287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49500F58-6CFA-46A8-85CD-A70C98CE187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DBDD2224-2EC0-4B01-944A-B5592DF68221}"/>
    <w:embedBold r:id="rId6" w:fontKey="{42CF9CEA-202E-4AB4-8B26-96B78C76F5C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C5A72F9F-BA63-4F26-A082-9DD0490F2E2F}"/>
    <w:embedItalic r:id="rId8" w:fontKey="{5F1B1BFE-A82E-476D-9548-94672DE4873A}"/>
  </w:font>
  <w:font w:name="Roboto Condensed">
    <w:altName w:val="Times New Roman"/>
    <w:charset w:val="00"/>
    <w:family w:val="auto"/>
    <w:pitch w:val="variable"/>
    <w:sig w:usb0="00000001" w:usb1="5000217F" w:usb2="00000021" w:usb3="00000000" w:csb0="0000019F" w:csb1="00000000"/>
    <w:embedRegular r:id="rId9" w:fontKey="{E4309FAE-74D3-42F1-B34D-A52C7F9024D2}"/>
    <w:embedBold r:id="rId10" w:fontKey="{88CEA788-43B4-4374-B0C6-999D734C498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216A0F" w14:textId="77777777" w:rsidR="00F91CF3" w:rsidRDefault="00292E82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</w:rPr>
    </w:pPr>
    <w:r>
      <w:rPr>
        <w:smallCaps/>
        <w:noProof/>
        <w:color w:val="FFFFFF"/>
        <w:sz w:val="22"/>
        <w:szCs w:val="22"/>
      </w:rPr>
      <w:drawing>
        <wp:inline distT="0" distB="0" distL="0" distR="0" wp14:anchorId="55216A19" wp14:editId="55216A1A">
          <wp:extent cx="1576705" cy="941070"/>
          <wp:effectExtent l="0" t="0" r="0" b="0"/>
          <wp:docPr id="16" name="image2.png" descr="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Tex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76705" cy="941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216A10" w14:textId="77777777" w:rsidR="00F91CF3" w:rsidRDefault="00292E82">
    <w:pPr>
      <w:widowControl w:val="0"/>
      <w:pBdr>
        <w:top w:val="nil"/>
        <w:left w:val="nil"/>
        <w:bottom w:val="nil"/>
        <w:right w:val="nil"/>
        <w:between w:val="nil"/>
      </w:pBdr>
      <w:jc w:val="center"/>
      <w:rPr>
        <w:rFonts w:ascii="Roboto Condensed" w:eastAsia="Roboto Condensed" w:hAnsi="Roboto Condensed" w:cs="Roboto Condensed"/>
        <w:color w:val="002060"/>
        <w:sz w:val="16"/>
        <w:szCs w:val="16"/>
      </w:rPr>
    </w:pPr>
    <w:r>
      <w:rPr>
        <w:rFonts w:ascii="Roboto Condensed" w:eastAsia="Roboto Condensed" w:hAnsi="Roboto Condensed" w:cs="Roboto Condensed"/>
        <w:color w:val="002060"/>
        <w:sz w:val="16"/>
        <w:szCs w:val="16"/>
      </w:rPr>
      <w:t xml:space="preserve">Av. Francisco Mota, 572, Bairro Costa e Silva. Mossoró/RN | Caixa Postal 137 | CEP: 59625-900 Fone: (84) 3317-8224 | Fax: </w:t>
    </w:r>
    <w:r>
      <w:rPr>
        <w:rFonts w:ascii="Roboto Condensed" w:eastAsia="Roboto Condensed" w:hAnsi="Roboto Condensed" w:cs="Roboto Condensed"/>
        <w:color w:val="002060"/>
        <w:sz w:val="16"/>
        <w:szCs w:val="16"/>
        <w:highlight w:val="white"/>
      </w:rPr>
      <w:t>84 3317-8313 Ramal 1795</w:t>
    </w:r>
    <w:r>
      <w:rPr>
        <w:rFonts w:ascii="Roboto Condensed" w:eastAsia="Roboto Condensed" w:hAnsi="Roboto Condensed" w:cs="Roboto Condensed"/>
        <w:color w:val="002060"/>
        <w:sz w:val="16"/>
        <w:szCs w:val="16"/>
      </w:rPr>
      <w:t>| E-mail: proppg.gabinete@ufersa.edu.br</w:t>
    </w:r>
  </w:p>
  <w:p w14:paraId="55216A11" w14:textId="77777777" w:rsidR="00F91CF3" w:rsidRDefault="00F91CF3">
    <w:pPr>
      <w:widowControl w:val="0"/>
      <w:pBdr>
        <w:top w:val="nil"/>
        <w:left w:val="nil"/>
        <w:bottom w:val="nil"/>
        <w:right w:val="nil"/>
        <w:between w:val="nil"/>
      </w:pBdr>
      <w:rPr>
        <w:rFonts w:ascii="Robot" w:eastAsia="Robot" w:hAnsi="Robot" w:cs="Robot"/>
        <w:color w:val="00206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8EFAB9" w14:textId="77777777" w:rsidR="00C05A3C" w:rsidRDefault="00C05A3C">
      <w:r>
        <w:separator/>
      </w:r>
    </w:p>
  </w:footnote>
  <w:footnote w:type="continuationSeparator" w:id="0">
    <w:p w14:paraId="06CE1F63" w14:textId="77777777" w:rsidR="00C05A3C" w:rsidRDefault="00C05A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216A05" w14:textId="77777777" w:rsidR="00F91CF3" w:rsidRDefault="00C05A3C">
    <w:pPr>
      <w:widowControl w:val="0"/>
      <w:pBdr>
        <w:top w:val="nil"/>
        <w:left w:val="nil"/>
        <w:bottom w:val="nil"/>
        <w:right w:val="nil"/>
        <w:between w:val="nil"/>
      </w:pBdr>
      <w:rPr>
        <w:color w:val="000000"/>
        <w:sz w:val="22"/>
        <w:szCs w:val="22"/>
      </w:rPr>
    </w:pPr>
    <w:r>
      <w:rPr>
        <w:color w:val="000000"/>
        <w:sz w:val="22"/>
        <w:szCs w:val="22"/>
      </w:rPr>
      <w:pict w14:anchorId="55216A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" style="position:absolute;margin-left:0;margin-top:0;width:408.55pt;height:629.9pt;z-index:-251657728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216A06" w14:textId="77777777" w:rsidR="00F91CF3" w:rsidRDefault="00F91CF3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  <w:sz w:val="22"/>
        <w:szCs w:val="22"/>
      </w:rPr>
    </w:pPr>
  </w:p>
  <w:tbl>
    <w:tblPr>
      <w:tblStyle w:val="a4"/>
      <w:tblW w:w="10306" w:type="dxa"/>
      <w:jc w:val="center"/>
      <w:tblInd w:w="0" w:type="dxa"/>
      <w:tblBorders>
        <w:bottom w:val="single" w:sz="24" w:space="0" w:color="548DD4"/>
      </w:tblBorders>
      <w:tblLayout w:type="fixed"/>
      <w:tblLook w:val="0400" w:firstRow="0" w:lastRow="0" w:firstColumn="0" w:lastColumn="0" w:noHBand="0" w:noVBand="1"/>
    </w:tblPr>
    <w:tblGrid>
      <w:gridCol w:w="2143"/>
      <w:gridCol w:w="6536"/>
      <w:gridCol w:w="1627"/>
    </w:tblGrid>
    <w:tr w:rsidR="00F91CF3" w14:paraId="55216A0D" w14:textId="77777777">
      <w:trPr>
        <w:jc w:val="center"/>
      </w:trPr>
      <w:tc>
        <w:tcPr>
          <w:tcW w:w="2143" w:type="dxa"/>
        </w:tcPr>
        <w:p w14:paraId="55216A07" w14:textId="77777777" w:rsidR="00F91CF3" w:rsidRDefault="00292E8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2060"/>
              <w:sz w:val="22"/>
              <w:szCs w:val="22"/>
            </w:rPr>
          </w:pPr>
          <w:r>
            <w:rPr>
              <w:noProof/>
              <w:color w:val="002060"/>
              <w:sz w:val="22"/>
              <w:szCs w:val="22"/>
            </w:rPr>
            <w:drawing>
              <wp:inline distT="0" distB="0" distL="0" distR="0" wp14:anchorId="55216A14" wp14:editId="55216A15">
                <wp:extent cx="1232285" cy="705348"/>
                <wp:effectExtent l="0" t="0" r="0" b="0"/>
                <wp:docPr id="15" name="image4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2285" cy="70534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36" w:type="dxa"/>
        </w:tcPr>
        <w:p w14:paraId="55216A08" w14:textId="77777777" w:rsidR="00F91CF3" w:rsidRDefault="00292E8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Roboto Condensed" w:eastAsia="Roboto Condensed" w:hAnsi="Roboto Condensed" w:cs="Roboto Condensed"/>
              <w:b/>
              <w:color w:val="548DD4"/>
              <w:sz w:val="28"/>
              <w:szCs w:val="28"/>
            </w:rPr>
          </w:pPr>
          <w:r>
            <w:rPr>
              <w:rFonts w:ascii="Roboto Condensed" w:eastAsia="Roboto Condensed" w:hAnsi="Roboto Condensed" w:cs="Roboto Condensed"/>
              <w:b/>
              <w:color w:val="548DD4"/>
              <w:sz w:val="28"/>
              <w:szCs w:val="28"/>
            </w:rPr>
            <w:t>MINISTÉRIO DA EDUCAÇÃO</w:t>
          </w:r>
        </w:p>
        <w:p w14:paraId="55216A09" w14:textId="77777777" w:rsidR="00F91CF3" w:rsidRDefault="00292E8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Roboto Condensed" w:eastAsia="Roboto Condensed" w:hAnsi="Roboto Condensed" w:cs="Roboto Condensed"/>
              <w:b/>
              <w:color w:val="548DD4"/>
              <w:sz w:val="28"/>
              <w:szCs w:val="28"/>
            </w:rPr>
          </w:pPr>
          <w:r>
            <w:rPr>
              <w:rFonts w:ascii="Roboto Condensed" w:eastAsia="Roboto Condensed" w:hAnsi="Roboto Condensed" w:cs="Roboto Condensed"/>
              <w:b/>
              <w:color w:val="548DD4"/>
              <w:sz w:val="28"/>
              <w:szCs w:val="28"/>
            </w:rPr>
            <w:t>UNIVERSIDADE FEDERAL RURAL DO SEMI-ÁRIDO</w:t>
          </w:r>
        </w:p>
        <w:p w14:paraId="55216A0A" w14:textId="77777777" w:rsidR="00F91CF3" w:rsidRDefault="00292E8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Roboto Condensed" w:eastAsia="Roboto Condensed" w:hAnsi="Roboto Condensed" w:cs="Roboto Condensed"/>
              <w:b/>
              <w:color w:val="548DD4"/>
              <w:sz w:val="28"/>
              <w:szCs w:val="28"/>
            </w:rPr>
          </w:pPr>
          <w:r>
            <w:rPr>
              <w:rFonts w:ascii="Roboto Condensed" w:eastAsia="Roboto Condensed" w:hAnsi="Roboto Condensed" w:cs="Roboto Condensed"/>
              <w:b/>
              <w:color w:val="548DD4"/>
              <w:sz w:val="28"/>
              <w:szCs w:val="28"/>
            </w:rPr>
            <w:t>PRÓ-REITORIA DE PESQUISA E PÓS-GRADUAÇÃO</w:t>
          </w:r>
        </w:p>
        <w:p w14:paraId="55216A0B" w14:textId="77777777" w:rsidR="00F91CF3" w:rsidRDefault="00F91CF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2060"/>
              <w:sz w:val="16"/>
              <w:szCs w:val="16"/>
            </w:rPr>
          </w:pPr>
        </w:p>
      </w:tc>
      <w:tc>
        <w:tcPr>
          <w:tcW w:w="1627" w:type="dxa"/>
        </w:tcPr>
        <w:p w14:paraId="55216A0C" w14:textId="77777777" w:rsidR="00F91CF3" w:rsidRDefault="00292E8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2060"/>
              <w:sz w:val="22"/>
              <w:szCs w:val="22"/>
            </w:rPr>
          </w:pPr>
          <w:r>
            <w:rPr>
              <w:noProof/>
              <w:color w:val="002060"/>
              <w:sz w:val="22"/>
              <w:szCs w:val="22"/>
            </w:rPr>
            <w:drawing>
              <wp:inline distT="0" distB="0" distL="0" distR="0" wp14:anchorId="55216A16" wp14:editId="55216A17">
                <wp:extent cx="970493" cy="767665"/>
                <wp:effectExtent l="0" t="0" r="0" b="0"/>
                <wp:docPr id="14" name="image3.png" descr="Texto&#10;&#10;Descrição gerad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 descr="Texto&#10;&#10;Descrição gerada automaticamente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0493" cy="76766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55216A0E" w14:textId="77777777" w:rsidR="00F91CF3" w:rsidRDefault="00C05A3C">
    <w:pPr>
      <w:widowControl w:val="0"/>
      <w:pBdr>
        <w:top w:val="nil"/>
        <w:left w:val="nil"/>
        <w:bottom w:val="nil"/>
        <w:right w:val="nil"/>
        <w:between w:val="nil"/>
      </w:pBdr>
      <w:ind w:right="-890" w:hanging="900"/>
      <w:jc w:val="both"/>
      <w:rPr>
        <w:color w:val="000000"/>
        <w:sz w:val="22"/>
        <w:szCs w:val="22"/>
      </w:rPr>
    </w:pPr>
    <w:r>
      <w:rPr>
        <w:color w:val="000000"/>
        <w:sz w:val="22"/>
        <w:szCs w:val="22"/>
      </w:rPr>
      <w:pict w14:anchorId="55216A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alt="" style="position:absolute;left:0;text-align:left;margin-left:0;margin-top:0;width:408.55pt;height:629.9pt;z-index:-251659776;mso-position-horizontal:center;mso-position-horizontal-relative:margin;mso-position-vertical:center;mso-position-vertical-relative:margin">
          <v:imagedata r:id="rId3" o:title="image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216A12" w14:textId="77777777" w:rsidR="00F91CF3" w:rsidRDefault="00C05A3C">
    <w:pPr>
      <w:widowControl w:val="0"/>
      <w:pBdr>
        <w:top w:val="nil"/>
        <w:left w:val="nil"/>
        <w:bottom w:val="nil"/>
        <w:right w:val="nil"/>
        <w:between w:val="nil"/>
      </w:pBdr>
      <w:rPr>
        <w:color w:val="000000"/>
        <w:sz w:val="22"/>
        <w:szCs w:val="22"/>
      </w:rPr>
    </w:pPr>
    <w:r>
      <w:rPr>
        <w:color w:val="000000"/>
        <w:sz w:val="22"/>
        <w:szCs w:val="22"/>
      </w:rPr>
      <w:pict w14:anchorId="55216A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alt="" style="position:absolute;margin-left:0;margin-top:0;width:408.55pt;height:629.9pt;z-index:-251658752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E49FC"/>
    <w:multiLevelType w:val="multilevel"/>
    <w:tmpl w:val="F4D666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09704C6A"/>
    <w:multiLevelType w:val="multilevel"/>
    <w:tmpl w:val="883C00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14AD70A7"/>
    <w:multiLevelType w:val="multilevel"/>
    <w:tmpl w:val="10FAB7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162412FA"/>
    <w:multiLevelType w:val="multilevel"/>
    <w:tmpl w:val="8DD843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175B2D63"/>
    <w:multiLevelType w:val="multilevel"/>
    <w:tmpl w:val="E3E2F8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1966074A"/>
    <w:multiLevelType w:val="multilevel"/>
    <w:tmpl w:val="97A87F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1AE61652"/>
    <w:multiLevelType w:val="multilevel"/>
    <w:tmpl w:val="D7465A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22211602"/>
    <w:multiLevelType w:val="multilevel"/>
    <w:tmpl w:val="F14C88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261E7EF0"/>
    <w:multiLevelType w:val="multilevel"/>
    <w:tmpl w:val="13120C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26BC237E"/>
    <w:multiLevelType w:val="multilevel"/>
    <w:tmpl w:val="BB7865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nsid w:val="2C08717B"/>
    <w:multiLevelType w:val="multilevel"/>
    <w:tmpl w:val="769CD2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>
    <w:nsid w:val="2FDF3888"/>
    <w:multiLevelType w:val="multilevel"/>
    <w:tmpl w:val="EF6CB7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>
    <w:nsid w:val="300C67F3"/>
    <w:multiLevelType w:val="multilevel"/>
    <w:tmpl w:val="24CE4C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nsid w:val="33D66366"/>
    <w:multiLevelType w:val="multilevel"/>
    <w:tmpl w:val="1E7AAC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nsid w:val="35F41112"/>
    <w:multiLevelType w:val="multilevel"/>
    <w:tmpl w:val="389414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nsid w:val="3C455586"/>
    <w:multiLevelType w:val="multilevel"/>
    <w:tmpl w:val="96FA8F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nsid w:val="42016E9B"/>
    <w:multiLevelType w:val="multilevel"/>
    <w:tmpl w:val="DCA428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>
    <w:nsid w:val="49BD1459"/>
    <w:multiLevelType w:val="multilevel"/>
    <w:tmpl w:val="A68E2B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>
    <w:nsid w:val="51DE7E4A"/>
    <w:multiLevelType w:val="multilevel"/>
    <w:tmpl w:val="878A40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>
    <w:nsid w:val="54907035"/>
    <w:multiLevelType w:val="hybridMultilevel"/>
    <w:tmpl w:val="F08848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8213E8D"/>
    <w:multiLevelType w:val="multilevel"/>
    <w:tmpl w:val="EFECBC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>
    <w:nsid w:val="643D418E"/>
    <w:multiLevelType w:val="multilevel"/>
    <w:tmpl w:val="67B28B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>
    <w:nsid w:val="667A1E02"/>
    <w:multiLevelType w:val="multilevel"/>
    <w:tmpl w:val="CC94EE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>
    <w:nsid w:val="6AA04166"/>
    <w:multiLevelType w:val="multilevel"/>
    <w:tmpl w:val="37B0C1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>
    <w:nsid w:val="74146FF8"/>
    <w:multiLevelType w:val="multilevel"/>
    <w:tmpl w:val="8DC2F5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>
    <w:nsid w:val="74930825"/>
    <w:multiLevelType w:val="multilevel"/>
    <w:tmpl w:val="600C32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>
    <w:nsid w:val="791D2DFC"/>
    <w:multiLevelType w:val="multilevel"/>
    <w:tmpl w:val="C8D048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>
    <w:nsid w:val="7AFB3514"/>
    <w:multiLevelType w:val="multilevel"/>
    <w:tmpl w:val="1A6E42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>
    <w:nsid w:val="7D254771"/>
    <w:multiLevelType w:val="multilevel"/>
    <w:tmpl w:val="0BA4D1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>
    <w:nsid w:val="7D9870E8"/>
    <w:multiLevelType w:val="multilevel"/>
    <w:tmpl w:val="921239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>
    <w:nsid w:val="7DBE4116"/>
    <w:multiLevelType w:val="multilevel"/>
    <w:tmpl w:val="326A67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0"/>
  </w:num>
  <w:num w:numId="2">
    <w:abstractNumId w:val="6"/>
  </w:num>
  <w:num w:numId="3">
    <w:abstractNumId w:val="15"/>
  </w:num>
  <w:num w:numId="4">
    <w:abstractNumId w:val="21"/>
  </w:num>
  <w:num w:numId="5">
    <w:abstractNumId w:val="11"/>
  </w:num>
  <w:num w:numId="6">
    <w:abstractNumId w:val="22"/>
  </w:num>
  <w:num w:numId="7">
    <w:abstractNumId w:val="5"/>
  </w:num>
  <w:num w:numId="8">
    <w:abstractNumId w:val="4"/>
  </w:num>
  <w:num w:numId="9">
    <w:abstractNumId w:val="28"/>
  </w:num>
  <w:num w:numId="10">
    <w:abstractNumId w:val="1"/>
  </w:num>
  <w:num w:numId="11">
    <w:abstractNumId w:val="17"/>
  </w:num>
  <w:num w:numId="12">
    <w:abstractNumId w:val="7"/>
  </w:num>
  <w:num w:numId="13">
    <w:abstractNumId w:val="10"/>
  </w:num>
  <w:num w:numId="14">
    <w:abstractNumId w:val="9"/>
  </w:num>
  <w:num w:numId="15">
    <w:abstractNumId w:val="14"/>
  </w:num>
  <w:num w:numId="16">
    <w:abstractNumId w:val="3"/>
  </w:num>
  <w:num w:numId="17">
    <w:abstractNumId w:val="25"/>
  </w:num>
  <w:num w:numId="18">
    <w:abstractNumId w:val="12"/>
  </w:num>
  <w:num w:numId="19">
    <w:abstractNumId w:val="0"/>
  </w:num>
  <w:num w:numId="20">
    <w:abstractNumId w:val="27"/>
  </w:num>
  <w:num w:numId="21">
    <w:abstractNumId w:val="8"/>
  </w:num>
  <w:num w:numId="22">
    <w:abstractNumId w:val="16"/>
  </w:num>
  <w:num w:numId="23">
    <w:abstractNumId w:val="29"/>
  </w:num>
  <w:num w:numId="24">
    <w:abstractNumId w:val="13"/>
  </w:num>
  <w:num w:numId="25">
    <w:abstractNumId w:val="26"/>
  </w:num>
  <w:num w:numId="26">
    <w:abstractNumId w:val="24"/>
  </w:num>
  <w:num w:numId="27">
    <w:abstractNumId w:val="23"/>
  </w:num>
  <w:num w:numId="28">
    <w:abstractNumId w:val="20"/>
  </w:num>
  <w:num w:numId="29">
    <w:abstractNumId w:val="18"/>
  </w:num>
  <w:num w:numId="30">
    <w:abstractNumId w:val="2"/>
  </w:num>
  <w:num w:numId="3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1CF3"/>
    <w:rsid w:val="00071C2A"/>
    <w:rsid w:val="00107372"/>
    <w:rsid w:val="00141C7E"/>
    <w:rsid w:val="001A2E55"/>
    <w:rsid w:val="002028FF"/>
    <w:rsid w:val="00292E82"/>
    <w:rsid w:val="00335DBF"/>
    <w:rsid w:val="003A4185"/>
    <w:rsid w:val="00414428"/>
    <w:rsid w:val="004506F6"/>
    <w:rsid w:val="00465C12"/>
    <w:rsid w:val="004700ED"/>
    <w:rsid w:val="00493F14"/>
    <w:rsid w:val="00534076"/>
    <w:rsid w:val="0055247E"/>
    <w:rsid w:val="005527CB"/>
    <w:rsid w:val="005E782F"/>
    <w:rsid w:val="00626BB5"/>
    <w:rsid w:val="00674498"/>
    <w:rsid w:val="006E4F2D"/>
    <w:rsid w:val="00725634"/>
    <w:rsid w:val="00744AED"/>
    <w:rsid w:val="0078200C"/>
    <w:rsid w:val="007A38DE"/>
    <w:rsid w:val="007A7602"/>
    <w:rsid w:val="007D5F13"/>
    <w:rsid w:val="007F7327"/>
    <w:rsid w:val="00820320"/>
    <w:rsid w:val="008E2AFD"/>
    <w:rsid w:val="008F074E"/>
    <w:rsid w:val="009005A6"/>
    <w:rsid w:val="00970F9A"/>
    <w:rsid w:val="009978C5"/>
    <w:rsid w:val="009A47FF"/>
    <w:rsid w:val="00A24E73"/>
    <w:rsid w:val="00A5140A"/>
    <w:rsid w:val="00A57895"/>
    <w:rsid w:val="00AB456F"/>
    <w:rsid w:val="00BF30CF"/>
    <w:rsid w:val="00C048E8"/>
    <w:rsid w:val="00C05A3C"/>
    <w:rsid w:val="00D647B3"/>
    <w:rsid w:val="00D86BD8"/>
    <w:rsid w:val="00D90B87"/>
    <w:rsid w:val="00DA3578"/>
    <w:rsid w:val="00DD2325"/>
    <w:rsid w:val="00DF175C"/>
    <w:rsid w:val="00E2014C"/>
    <w:rsid w:val="00EF3A2C"/>
    <w:rsid w:val="00EF4218"/>
    <w:rsid w:val="00F91CF3"/>
    <w:rsid w:val="00F96786"/>
    <w:rsid w:val="00FA1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52168D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2E48"/>
  </w:style>
  <w:style w:type="paragraph" w:styleId="Ttulo1">
    <w:name w:val="heading 1"/>
    <w:basedOn w:val="Normal"/>
    <w:link w:val="Ttulo1Char"/>
    <w:uiPriority w:val="9"/>
    <w:qFormat/>
    <w:rsid w:val="00BB439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B45DA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86CE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rsid w:val="008F749A"/>
    <w:pPr>
      <w:widowControl w:val="0"/>
      <w:autoSpaceDE w:val="0"/>
      <w:autoSpaceDN w:val="0"/>
      <w:spacing w:before="90"/>
      <w:ind w:left="4193" w:right="4216"/>
      <w:jc w:val="center"/>
    </w:pPr>
    <w:rPr>
      <w:lang w:val="pt-PT" w:eastAsia="en-US"/>
    </w:rPr>
  </w:style>
  <w:style w:type="character" w:customStyle="1" w:styleId="Ttulo1Char">
    <w:name w:val="Título 1 Char"/>
    <w:basedOn w:val="Fontepargpadro"/>
    <w:link w:val="Ttulo1"/>
    <w:rsid w:val="00BB4399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B45D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t-BR"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86CE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pt-BR" w:eastAsia="pt-BR"/>
    </w:rPr>
  </w:style>
  <w:style w:type="table" w:customStyle="1" w:styleId="TableNormal1">
    <w:name w:val="Table Normal1"/>
    <w:uiPriority w:val="2"/>
    <w:unhideWhenUsed/>
    <w:qFormat/>
    <w:rsid w:val="008F749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qFormat/>
    <w:rsid w:val="008F749A"/>
    <w:pPr>
      <w:widowControl w:val="0"/>
      <w:autoSpaceDE w:val="0"/>
      <w:autoSpaceDN w:val="0"/>
    </w:pPr>
    <w:rPr>
      <w:b/>
      <w:bCs/>
      <w:sz w:val="18"/>
      <w:szCs w:val="18"/>
      <w:lang w:val="pt-PT" w:eastAsia="en-US"/>
    </w:rPr>
  </w:style>
  <w:style w:type="character" w:customStyle="1" w:styleId="CorpodetextoChar">
    <w:name w:val="Corpo de texto Char"/>
    <w:link w:val="Corpodetexto"/>
    <w:rsid w:val="002B45DA"/>
    <w:rPr>
      <w:rFonts w:ascii="Times New Roman" w:eastAsia="Times New Roman" w:hAnsi="Times New Roman" w:cs="Times New Roman"/>
      <w:b/>
      <w:bCs/>
      <w:sz w:val="18"/>
      <w:szCs w:val="18"/>
      <w:lang w:val="pt-PT"/>
    </w:rPr>
  </w:style>
  <w:style w:type="paragraph" w:styleId="PargrafodaLista">
    <w:name w:val="List Paragraph"/>
    <w:basedOn w:val="Normal"/>
    <w:uiPriority w:val="34"/>
    <w:qFormat/>
    <w:rsid w:val="008F749A"/>
    <w:pPr>
      <w:widowControl w:val="0"/>
      <w:autoSpaceDE w:val="0"/>
      <w:autoSpaceDN w:val="0"/>
    </w:pPr>
    <w:rPr>
      <w:sz w:val="22"/>
      <w:szCs w:val="22"/>
      <w:lang w:val="pt-PT" w:eastAsia="en-US"/>
    </w:rPr>
  </w:style>
  <w:style w:type="paragraph" w:customStyle="1" w:styleId="TableParagraph">
    <w:name w:val="Table Paragraph"/>
    <w:basedOn w:val="Normal"/>
    <w:uiPriority w:val="1"/>
    <w:qFormat/>
    <w:rsid w:val="008F749A"/>
    <w:pPr>
      <w:widowControl w:val="0"/>
      <w:autoSpaceDE w:val="0"/>
      <w:autoSpaceDN w:val="0"/>
    </w:pPr>
    <w:rPr>
      <w:sz w:val="22"/>
      <w:szCs w:val="22"/>
      <w:lang w:val="pt-PT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F76A3"/>
    <w:pPr>
      <w:widowControl w:val="0"/>
      <w:autoSpaceDE w:val="0"/>
      <w:autoSpaceDN w:val="0"/>
    </w:pPr>
    <w:rPr>
      <w:rFonts w:ascii="Tahoma" w:hAnsi="Tahoma" w:cs="Tahoma"/>
      <w:sz w:val="16"/>
      <w:szCs w:val="16"/>
      <w:lang w:val="pt-PT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F76A3"/>
    <w:rPr>
      <w:rFonts w:ascii="Tahoma" w:eastAsia="Times New Roman" w:hAnsi="Tahoma" w:cs="Tahoma"/>
      <w:sz w:val="16"/>
      <w:szCs w:val="16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0F76A3"/>
    <w:pPr>
      <w:widowControl w:val="0"/>
      <w:tabs>
        <w:tab w:val="center" w:pos="4252"/>
        <w:tab w:val="right" w:pos="8504"/>
      </w:tabs>
      <w:autoSpaceDE w:val="0"/>
      <w:autoSpaceDN w:val="0"/>
    </w:pPr>
    <w:rPr>
      <w:sz w:val="22"/>
      <w:szCs w:val="22"/>
      <w:lang w:val="pt-PT"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0F76A3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0F76A3"/>
    <w:pPr>
      <w:widowControl w:val="0"/>
      <w:tabs>
        <w:tab w:val="center" w:pos="4252"/>
        <w:tab w:val="right" w:pos="8504"/>
      </w:tabs>
      <w:autoSpaceDE w:val="0"/>
      <w:autoSpaceDN w:val="0"/>
    </w:pPr>
    <w:rPr>
      <w:sz w:val="22"/>
      <w:szCs w:val="22"/>
      <w:lang w:val="pt-PT" w:eastAsia="en-US"/>
    </w:rPr>
  </w:style>
  <w:style w:type="character" w:customStyle="1" w:styleId="RodapChar">
    <w:name w:val="Rodapé Char"/>
    <w:basedOn w:val="Fontepargpadro"/>
    <w:link w:val="Rodap"/>
    <w:uiPriority w:val="99"/>
    <w:rsid w:val="000F76A3"/>
    <w:rPr>
      <w:rFonts w:ascii="Times New Roman" w:eastAsia="Times New Roman" w:hAnsi="Times New Roman" w:cs="Times New Roman"/>
      <w:lang w:val="pt-PT"/>
    </w:rPr>
  </w:style>
  <w:style w:type="paragraph" w:styleId="NormalWeb">
    <w:name w:val="Normal (Web)"/>
    <w:basedOn w:val="Normal"/>
    <w:uiPriority w:val="99"/>
    <w:unhideWhenUsed/>
    <w:rsid w:val="000E68AA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0E68AA"/>
    <w:rPr>
      <w:b/>
      <w:bCs/>
    </w:rPr>
  </w:style>
  <w:style w:type="table" w:styleId="Tabelacomgrade">
    <w:name w:val="Table Grid"/>
    <w:basedOn w:val="Tabelanormal"/>
    <w:uiPriority w:val="59"/>
    <w:rsid w:val="002427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basedOn w:val="Fontepargpadro"/>
    <w:uiPriority w:val="20"/>
    <w:qFormat/>
    <w:rsid w:val="009C5AC4"/>
    <w:rPr>
      <w:i/>
      <w:iCs/>
    </w:rPr>
  </w:style>
  <w:style w:type="paragraph" w:customStyle="1" w:styleId="Default">
    <w:name w:val="Default"/>
    <w:rsid w:val="009C5AC4"/>
    <w:pPr>
      <w:adjustRightInd w:val="0"/>
    </w:pPr>
    <w:rPr>
      <w:rFonts w:ascii="Verdana" w:hAnsi="Verdana" w:cs="Verdana"/>
      <w:color w:val="000000"/>
      <w:lang w:val="en-GB"/>
    </w:rPr>
  </w:style>
  <w:style w:type="table" w:customStyle="1" w:styleId="TableNormal2">
    <w:name w:val="Table Normal2"/>
    <w:uiPriority w:val="2"/>
    <w:semiHidden/>
    <w:unhideWhenUsed/>
    <w:qFormat/>
    <w:rsid w:val="0018341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arkedcontent">
    <w:name w:val="markedcontent"/>
    <w:basedOn w:val="Fontepargpadro"/>
    <w:rsid w:val="003E6665"/>
  </w:style>
  <w:style w:type="paragraph" w:customStyle="1" w:styleId="Contedodetabela">
    <w:name w:val="Conteúdo de tabela"/>
    <w:basedOn w:val="Normal"/>
    <w:rsid w:val="00F06E9C"/>
    <w:pPr>
      <w:suppressLineNumbers/>
      <w:suppressAutoHyphens/>
    </w:pPr>
    <w:rPr>
      <w:sz w:val="20"/>
      <w:szCs w:val="20"/>
      <w:lang w:eastAsia="ar-SA"/>
    </w:rPr>
  </w:style>
  <w:style w:type="character" w:styleId="Hyperlink">
    <w:name w:val="Hyperlink"/>
    <w:basedOn w:val="Fontepargpadro"/>
    <w:uiPriority w:val="99"/>
    <w:unhideWhenUsed/>
    <w:rsid w:val="00C85AE4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C85AE4"/>
    <w:rPr>
      <w:color w:val="605E5C"/>
      <w:shd w:val="clear" w:color="auto" w:fill="E1DFDD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2B45DA"/>
    <w:rPr>
      <w:rFonts w:ascii="Calibri" w:eastAsia="Times New Roman" w:hAnsi="Calibri" w:cs="Times New Roman"/>
      <w:sz w:val="20"/>
      <w:szCs w:val="20"/>
      <w:lang w:val="pt-BR" w:eastAsia="pt-BR"/>
    </w:rPr>
  </w:style>
  <w:style w:type="paragraph" w:styleId="Textodecomentrio">
    <w:name w:val="annotation text"/>
    <w:basedOn w:val="Normal"/>
    <w:link w:val="TextodecomentrioChar"/>
    <w:uiPriority w:val="99"/>
    <w:unhideWhenUsed/>
    <w:rsid w:val="002B45DA"/>
    <w:pPr>
      <w:spacing w:after="200"/>
    </w:pPr>
    <w:rPr>
      <w:rFonts w:ascii="Calibri" w:hAnsi="Calibri"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B45DA"/>
    <w:rPr>
      <w:rFonts w:ascii="Calibri" w:eastAsia="Times New Roman" w:hAnsi="Calibri" w:cs="Times New Roman"/>
      <w:b/>
      <w:bCs/>
      <w:sz w:val="20"/>
      <w:szCs w:val="20"/>
      <w:lang w:val="pt-BR"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B45DA"/>
    <w:rPr>
      <w:b/>
      <w:bCs/>
    </w:rPr>
  </w:style>
  <w:style w:type="character" w:customStyle="1" w:styleId="apple-converted-space">
    <w:name w:val="apple-converted-space"/>
    <w:rsid w:val="002B45DA"/>
  </w:style>
  <w:style w:type="paragraph" w:styleId="SemEspaamento">
    <w:name w:val="No Spacing"/>
    <w:uiPriority w:val="1"/>
    <w:qFormat/>
    <w:rsid w:val="002B45DA"/>
    <w:rPr>
      <w:rFonts w:ascii="Calibri" w:eastAsia="Calibri" w:hAnsi="Calibri"/>
    </w:rPr>
  </w:style>
  <w:style w:type="character" w:customStyle="1" w:styleId="author">
    <w:name w:val="author"/>
    <w:basedOn w:val="Fontepargpadro"/>
    <w:rsid w:val="002B45DA"/>
  </w:style>
  <w:style w:type="character" w:customStyle="1" w:styleId="nounderline">
    <w:name w:val="nounderline"/>
    <w:basedOn w:val="Fontepargpadro"/>
    <w:rsid w:val="002B45DA"/>
  </w:style>
  <w:style w:type="character" w:customStyle="1" w:styleId="a-size-medium">
    <w:name w:val="a-size-medium"/>
    <w:basedOn w:val="Fontepargpadro"/>
    <w:rsid w:val="002B45DA"/>
  </w:style>
  <w:style w:type="character" w:customStyle="1" w:styleId="a-size-base">
    <w:name w:val="a-size-base"/>
    <w:basedOn w:val="Fontepargpadro"/>
    <w:rsid w:val="002B45DA"/>
  </w:style>
  <w:style w:type="character" w:styleId="Refdecomentrio">
    <w:name w:val="annotation reference"/>
    <w:basedOn w:val="Fontepargpadro"/>
    <w:uiPriority w:val="99"/>
    <w:semiHidden/>
    <w:unhideWhenUsed/>
    <w:rsid w:val="00EC3727"/>
    <w:rPr>
      <w:sz w:val="16"/>
      <w:szCs w:val="16"/>
    </w:rPr>
  </w:style>
  <w:style w:type="paragraph" w:customStyle="1" w:styleId="Normal1">
    <w:name w:val="Normal1"/>
    <w:rsid w:val="00CE00A5"/>
  </w:style>
  <w:style w:type="character" w:customStyle="1" w:styleId="MenoPendente2">
    <w:name w:val="Menção Pendente2"/>
    <w:basedOn w:val="Fontepargpadro"/>
    <w:uiPriority w:val="99"/>
    <w:semiHidden/>
    <w:unhideWhenUsed/>
    <w:rsid w:val="00B43D4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ED402B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804EC1"/>
    <w:rPr>
      <w:color w:val="800080" w:themeColor="followed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2E48"/>
  </w:style>
  <w:style w:type="paragraph" w:styleId="Ttulo1">
    <w:name w:val="heading 1"/>
    <w:basedOn w:val="Normal"/>
    <w:link w:val="Ttulo1Char"/>
    <w:uiPriority w:val="9"/>
    <w:qFormat/>
    <w:rsid w:val="00BB439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B45DA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86CE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rsid w:val="008F749A"/>
    <w:pPr>
      <w:widowControl w:val="0"/>
      <w:autoSpaceDE w:val="0"/>
      <w:autoSpaceDN w:val="0"/>
      <w:spacing w:before="90"/>
      <w:ind w:left="4193" w:right="4216"/>
      <w:jc w:val="center"/>
    </w:pPr>
    <w:rPr>
      <w:lang w:val="pt-PT" w:eastAsia="en-US"/>
    </w:rPr>
  </w:style>
  <w:style w:type="character" w:customStyle="1" w:styleId="Ttulo1Char">
    <w:name w:val="Título 1 Char"/>
    <w:basedOn w:val="Fontepargpadro"/>
    <w:link w:val="Ttulo1"/>
    <w:rsid w:val="00BB4399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B45D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t-BR"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86CE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pt-BR" w:eastAsia="pt-BR"/>
    </w:rPr>
  </w:style>
  <w:style w:type="table" w:customStyle="1" w:styleId="TableNormal1">
    <w:name w:val="Table Normal1"/>
    <w:uiPriority w:val="2"/>
    <w:unhideWhenUsed/>
    <w:qFormat/>
    <w:rsid w:val="008F749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qFormat/>
    <w:rsid w:val="008F749A"/>
    <w:pPr>
      <w:widowControl w:val="0"/>
      <w:autoSpaceDE w:val="0"/>
      <w:autoSpaceDN w:val="0"/>
    </w:pPr>
    <w:rPr>
      <w:b/>
      <w:bCs/>
      <w:sz w:val="18"/>
      <w:szCs w:val="18"/>
      <w:lang w:val="pt-PT" w:eastAsia="en-US"/>
    </w:rPr>
  </w:style>
  <w:style w:type="character" w:customStyle="1" w:styleId="CorpodetextoChar">
    <w:name w:val="Corpo de texto Char"/>
    <w:link w:val="Corpodetexto"/>
    <w:rsid w:val="002B45DA"/>
    <w:rPr>
      <w:rFonts w:ascii="Times New Roman" w:eastAsia="Times New Roman" w:hAnsi="Times New Roman" w:cs="Times New Roman"/>
      <w:b/>
      <w:bCs/>
      <w:sz w:val="18"/>
      <w:szCs w:val="18"/>
      <w:lang w:val="pt-PT"/>
    </w:rPr>
  </w:style>
  <w:style w:type="paragraph" w:styleId="PargrafodaLista">
    <w:name w:val="List Paragraph"/>
    <w:basedOn w:val="Normal"/>
    <w:uiPriority w:val="34"/>
    <w:qFormat/>
    <w:rsid w:val="008F749A"/>
    <w:pPr>
      <w:widowControl w:val="0"/>
      <w:autoSpaceDE w:val="0"/>
      <w:autoSpaceDN w:val="0"/>
    </w:pPr>
    <w:rPr>
      <w:sz w:val="22"/>
      <w:szCs w:val="22"/>
      <w:lang w:val="pt-PT" w:eastAsia="en-US"/>
    </w:rPr>
  </w:style>
  <w:style w:type="paragraph" w:customStyle="1" w:styleId="TableParagraph">
    <w:name w:val="Table Paragraph"/>
    <w:basedOn w:val="Normal"/>
    <w:uiPriority w:val="1"/>
    <w:qFormat/>
    <w:rsid w:val="008F749A"/>
    <w:pPr>
      <w:widowControl w:val="0"/>
      <w:autoSpaceDE w:val="0"/>
      <w:autoSpaceDN w:val="0"/>
    </w:pPr>
    <w:rPr>
      <w:sz w:val="22"/>
      <w:szCs w:val="22"/>
      <w:lang w:val="pt-PT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F76A3"/>
    <w:pPr>
      <w:widowControl w:val="0"/>
      <w:autoSpaceDE w:val="0"/>
      <w:autoSpaceDN w:val="0"/>
    </w:pPr>
    <w:rPr>
      <w:rFonts w:ascii="Tahoma" w:hAnsi="Tahoma" w:cs="Tahoma"/>
      <w:sz w:val="16"/>
      <w:szCs w:val="16"/>
      <w:lang w:val="pt-PT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F76A3"/>
    <w:rPr>
      <w:rFonts w:ascii="Tahoma" w:eastAsia="Times New Roman" w:hAnsi="Tahoma" w:cs="Tahoma"/>
      <w:sz w:val="16"/>
      <w:szCs w:val="16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0F76A3"/>
    <w:pPr>
      <w:widowControl w:val="0"/>
      <w:tabs>
        <w:tab w:val="center" w:pos="4252"/>
        <w:tab w:val="right" w:pos="8504"/>
      </w:tabs>
      <w:autoSpaceDE w:val="0"/>
      <w:autoSpaceDN w:val="0"/>
    </w:pPr>
    <w:rPr>
      <w:sz w:val="22"/>
      <w:szCs w:val="22"/>
      <w:lang w:val="pt-PT"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0F76A3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0F76A3"/>
    <w:pPr>
      <w:widowControl w:val="0"/>
      <w:tabs>
        <w:tab w:val="center" w:pos="4252"/>
        <w:tab w:val="right" w:pos="8504"/>
      </w:tabs>
      <w:autoSpaceDE w:val="0"/>
      <w:autoSpaceDN w:val="0"/>
    </w:pPr>
    <w:rPr>
      <w:sz w:val="22"/>
      <w:szCs w:val="22"/>
      <w:lang w:val="pt-PT" w:eastAsia="en-US"/>
    </w:rPr>
  </w:style>
  <w:style w:type="character" w:customStyle="1" w:styleId="RodapChar">
    <w:name w:val="Rodapé Char"/>
    <w:basedOn w:val="Fontepargpadro"/>
    <w:link w:val="Rodap"/>
    <w:uiPriority w:val="99"/>
    <w:rsid w:val="000F76A3"/>
    <w:rPr>
      <w:rFonts w:ascii="Times New Roman" w:eastAsia="Times New Roman" w:hAnsi="Times New Roman" w:cs="Times New Roman"/>
      <w:lang w:val="pt-PT"/>
    </w:rPr>
  </w:style>
  <w:style w:type="paragraph" w:styleId="NormalWeb">
    <w:name w:val="Normal (Web)"/>
    <w:basedOn w:val="Normal"/>
    <w:uiPriority w:val="99"/>
    <w:unhideWhenUsed/>
    <w:rsid w:val="000E68AA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0E68AA"/>
    <w:rPr>
      <w:b/>
      <w:bCs/>
    </w:rPr>
  </w:style>
  <w:style w:type="table" w:styleId="Tabelacomgrade">
    <w:name w:val="Table Grid"/>
    <w:basedOn w:val="Tabelanormal"/>
    <w:uiPriority w:val="59"/>
    <w:rsid w:val="002427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basedOn w:val="Fontepargpadro"/>
    <w:uiPriority w:val="20"/>
    <w:qFormat/>
    <w:rsid w:val="009C5AC4"/>
    <w:rPr>
      <w:i/>
      <w:iCs/>
    </w:rPr>
  </w:style>
  <w:style w:type="paragraph" w:customStyle="1" w:styleId="Default">
    <w:name w:val="Default"/>
    <w:rsid w:val="009C5AC4"/>
    <w:pPr>
      <w:adjustRightInd w:val="0"/>
    </w:pPr>
    <w:rPr>
      <w:rFonts w:ascii="Verdana" w:hAnsi="Verdana" w:cs="Verdana"/>
      <w:color w:val="000000"/>
      <w:lang w:val="en-GB"/>
    </w:rPr>
  </w:style>
  <w:style w:type="table" w:customStyle="1" w:styleId="TableNormal2">
    <w:name w:val="Table Normal2"/>
    <w:uiPriority w:val="2"/>
    <w:semiHidden/>
    <w:unhideWhenUsed/>
    <w:qFormat/>
    <w:rsid w:val="0018341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arkedcontent">
    <w:name w:val="markedcontent"/>
    <w:basedOn w:val="Fontepargpadro"/>
    <w:rsid w:val="003E6665"/>
  </w:style>
  <w:style w:type="paragraph" w:customStyle="1" w:styleId="Contedodetabela">
    <w:name w:val="Conteúdo de tabela"/>
    <w:basedOn w:val="Normal"/>
    <w:rsid w:val="00F06E9C"/>
    <w:pPr>
      <w:suppressLineNumbers/>
      <w:suppressAutoHyphens/>
    </w:pPr>
    <w:rPr>
      <w:sz w:val="20"/>
      <w:szCs w:val="20"/>
      <w:lang w:eastAsia="ar-SA"/>
    </w:rPr>
  </w:style>
  <w:style w:type="character" w:styleId="Hyperlink">
    <w:name w:val="Hyperlink"/>
    <w:basedOn w:val="Fontepargpadro"/>
    <w:uiPriority w:val="99"/>
    <w:unhideWhenUsed/>
    <w:rsid w:val="00C85AE4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C85AE4"/>
    <w:rPr>
      <w:color w:val="605E5C"/>
      <w:shd w:val="clear" w:color="auto" w:fill="E1DFDD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2B45DA"/>
    <w:rPr>
      <w:rFonts w:ascii="Calibri" w:eastAsia="Times New Roman" w:hAnsi="Calibri" w:cs="Times New Roman"/>
      <w:sz w:val="20"/>
      <w:szCs w:val="20"/>
      <w:lang w:val="pt-BR" w:eastAsia="pt-BR"/>
    </w:rPr>
  </w:style>
  <w:style w:type="paragraph" w:styleId="Textodecomentrio">
    <w:name w:val="annotation text"/>
    <w:basedOn w:val="Normal"/>
    <w:link w:val="TextodecomentrioChar"/>
    <w:uiPriority w:val="99"/>
    <w:unhideWhenUsed/>
    <w:rsid w:val="002B45DA"/>
    <w:pPr>
      <w:spacing w:after="200"/>
    </w:pPr>
    <w:rPr>
      <w:rFonts w:ascii="Calibri" w:hAnsi="Calibri"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B45DA"/>
    <w:rPr>
      <w:rFonts w:ascii="Calibri" w:eastAsia="Times New Roman" w:hAnsi="Calibri" w:cs="Times New Roman"/>
      <w:b/>
      <w:bCs/>
      <w:sz w:val="20"/>
      <w:szCs w:val="20"/>
      <w:lang w:val="pt-BR"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B45DA"/>
    <w:rPr>
      <w:b/>
      <w:bCs/>
    </w:rPr>
  </w:style>
  <w:style w:type="character" w:customStyle="1" w:styleId="apple-converted-space">
    <w:name w:val="apple-converted-space"/>
    <w:rsid w:val="002B45DA"/>
  </w:style>
  <w:style w:type="paragraph" w:styleId="SemEspaamento">
    <w:name w:val="No Spacing"/>
    <w:uiPriority w:val="1"/>
    <w:qFormat/>
    <w:rsid w:val="002B45DA"/>
    <w:rPr>
      <w:rFonts w:ascii="Calibri" w:eastAsia="Calibri" w:hAnsi="Calibri"/>
    </w:rPr>
  </w:style>
  <w:style w:type="character" w:customStyle="1" w:styleId="author">
    <w:name w:val="author"/>
    <w:basedOn w:val="Fontepargpadro"/>
    <w:rsid w:val="002B45DA"/>
  </w:style>
  <w:style w:type="character" w:customStyle="1" w:styleId="nounderline">
    <w:name w:val="nounderline"/>
    <w:basedOn w:val="Fontepargpadro"/>
    <w:rsid w:val="002B45DA"/>
  </w:style>
  <w:style w:type="character" w:customStyle="1" w:styleId="a-size-medium">
    <w:name w:val="a-size-medium"/>
    <w:basedOn w:val="Fontepargpadro"/>
    <w:rsid w:val="002B45DA"/>
  </w:style>
  <w:style w:type="character" w:customStyle="1" w:styleId="a-size-base">
    <w:name w:val="a-size-base"/>
    <w:basedOn w:val="Fontepargpadro"/>
    <w:rsid w:val="002B45DA"/>
  </w:style>
  <w:style w:type="character" w:styleId="Refdecomentrio">
    <w:name w:val="annotation reference"/>
    <w:basedOn w:val="Fontepargpadro"/>
    <w:uiPriority w:val="99"/>
    <w:semiHidden/>
    <w:unhideWhenUsed/>
    <w:rsid w:val="00EC3727"/>
    <w:rPr>
      <w:sz w:val="16"/>
      <w:szCs w:val="16"/>
    </w:rPr>
  </w:style>
  <w:style w:type="paragraph" w:customStyle="1" w:styleId="Normal1">
    <w:name w:val="Normal1"/>
    <w:rsid w:val="00CE00A5"/>
  </w:style>
  <w:style w:type="character" w:customStyle="1" w:styleId="MenoPendente2">
    <w:name w:val="Menção Pendente2"/>
    <w:basedOn w:val="Fontepargpadro"/>
    <w:uiPriority w:val="99"/>
    <w:semiHidden/>
    <w:unhideWhenUsed/>
    <w:rsid w:val="00B43D4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ED402B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804EC1"/>
    <w:rPr>
      <w:color w:val="800080" w:themeColor="followed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lattes.cnpq.br/7699437598190399" TargetMode="External"/><Relationship Id="rId18" Type="http://schemas.openxmlformats.org/officeDocument/2006/relationships/hyperlink" Target="http://lattes.cnpq.br/7199289657548574" TargetMode="External"/><Relationship Id="rId26" Type="http://schemas.openxmlformats.org/officeDocument/2006/relationships/hyperlink" Target="http://lattes.cnpq.br/2921962829806332" TargetMode="External"/><Relationship Id="rId3" Type="http://schemas.openxmlformats.org/officeDocument/2006/relationships/styles" Target="styles.xml"/><Relationship Id="rId21" Type="http://schemas.openxmlformats.org/officeDocument/2006/relationships/hyperlink" Target="http://lattes.cnpq.br/1253785596446469" TargetMode="External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lattes.cnpq.br/2915577053596288" TargetMode="External"/><Relationship Id="rId17" Type="http://schemas.openxmlformats.org/officeDocument/2006/relationships/hyperlink" Target="http://lattes.cnpq.br/0910758067547904" TargetMode="External"/><Relationship Id="rId25" Type="http://schemas.openxmlformats.org/officeDocument/2006/relationships/hyperlink" Target="http://lattes.cnpq.br/0063049048462929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lattes.cnpq.br/7740226941268211" TargetMode="External"/><Relationship Id="rId20" Type="http://schemas.openxmlformats.org/officeDocument/2006/relationships/hyperlink" Target="http://lattes.cnpq.br/1448427094519653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lattes.cnpq.br/9147299200917284" TargetMode="External"/><Relationship Id="rId24" Type="http://schemas.openxmlformats.org/officeDocument/2006/relationships/hyperlink" Target="http://lattes.cnpq.br/5753289728835624" TargetMode="External"/><Relationship Id="rId32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hyperlink" Target="http://lattes.cnpq.br/5447452711376721" TargetMode="External"/><Relationship Id="rId23" Type="http://schemas.openxmlformats.org/officeDocument/2006/relationships/hyperlink" Target="http://lattes.cnpq.br/7304355962395872" TargetMode="External"/><Relationship Id="rId28" Type="http://schemas.openxmlformats.org/officeDocument/2006/relationships/header" Target="header1.xml"/><Relationship Id="rId10" Type="http://schemas.openxmlformats.org/officeDocument/2006/relationships/hyperlink" Target="http://lattes.cnpq.br/1292601001838768" TargetMode="External"/><Relationship Id="rId19" Type="http://schemas.openxmlformats.org/officeDocument/2006/relationships/hyperlink" Target="http://lattes.cnpq.br/6034251420222926" TargetMode="External"/><Relationship Id="rId31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hyperlink" Target="http://lattes.cnpq.br/8141562673945467" TargetMode="External"/><Relationship Id="rId14" Type="http://schemas.openxmlformats.org/officeDocument/2006/relationships/hyperlink" Target="http://lattes.cnpq.br/8754856801344344" TargetMode="External"/><Relationship Id="rId22" Type="http://schemas.openxmlformats.org/officeDocument/2006/relationships/hyperlink" Target="http://lattes.cnpq.br/8047604543096116" TargetMode="External"/><Relationship Id="rId27" Type="http://schemas.openxmlformats.org/officeDocument/2006/relationships/hyperlink" Target="http://lattes.cnpq.br/2223326703761677" TargetMode="External"/><Relationship Id="rId30" Type="http://schemas.openxmlformats.org/officeDocument/2006/relationships/footer" Target="footer1.xml"/><Relationship Id="rId8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526AotlBh08LS1R5dIjzrOaZUA==">CgMxLjA4AHIhMU8tNENZdldlcWJVX0tSOEM4VC1lM0xTcThmMDlOYTcy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8</Pages>
  <Words>1613</Words>
  <Characters>8714</Characters>
  <Application>Microsoft Office Word</Application>
  <DocSecurity>0</DocSecurity>
  <Lines>72</Lines>
  <Paragraphs>20</Paragraphs>
  <ScaleCrop>false</ScaleCrop>
  <Company/>
  <LinksUpToDate>false</LinksUpToDate>
  <CharactersWithSpaces>10307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reitoria.recepcao</dc:creator>
  <cp:lastModifiedBy>Letícia</cp:lastModifiedBy>
  <cp:revision>32</cp:revision>
  <dcterms:created xsi:type="dcterms:W3CDTF">2023-05-19T10:40:00Z</dcterms:created>
  <dcterms:modified xsi:type="dcterms:W3CDTF">2025-06-24T14:32:00Z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2020-10-19T00:00:00Z</vt:filetime>
  </property>
  <property fmtid="{D5CDD505-2E9C-101B-9397-08002B2CF9AE}" pid="3" name="Creator">
    <vt:lpwstr>PDFium</vt:lpwstr>
  </property>
  <property fmtid="{D5CDD505-2E9C-101B-9397-08002B2CF9AE}" pid="4" name="LastSaved">
    <vt:filetime>2020-10-19T00:00:00Z</vt:filetime>
  </property>
</Properties>
</file>